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A1C1B" w14:textId="4F275773" w:rsidR="00856727" w:rsidRPr="00C821FA" w:rsidRDefault="00406D64" w:rsidP="00C821FA">
      <w:r>
        <w:rPr>
          <w:noProof/>
        </w:rPr>
        <mc:AlternateContent>
          <mc:Choice Requires="wps">
            <w:drawing>
              <wp:anchor distT="0" distB="0" distL="114300" distR="114300" simplePos="0" relativeHeight="251658240" behindDoc="0" locked="0" layoutInCell="1" hidden="0" allowOverlap="1" wp14:anchorId="1EDD7A42" wp14:editId="31A7ED93">
                <wp:simplePos x="0" y="0"/>
                <wp:positionH relativeFrom="column">
                  <wp:posOffset>-175894</wp:posOffset>
                </wp:positionH>
                <wp:positionV relativeFrom="paragraph">
                  <wp:posOffset>-3809</wp:posOffset>
                </wp:positionV>
                <wp:extent cx="10064750" cy="819150"/>
                <wp:effectExtent l="0" t="0" r="0" b="0"/>
                <wp:wrapNone/>
                <wp:docPr id="1616829030" name=""/>
                <wp:cNvGraphicFramePr/>
                <a:graphic xmlns:a="http://schemas.openxmlformats.org/drawingml/2006/main">
                  <a:graphicData uri="http://schemas.microsoft.com/office/word/2010/wordprocessingShape">
                    <wps:wsp>
                      <wps:cNvSpPr/>
                      <wps:spPr>
                        <a:xfrm>
                          <a:off x="323150" y="3379950"/>
                          <a:ext cx="10045700" cy="800100"/>
                        </a:xfrm>
                        <a:prstGeom prst="round2SameRect">
                          <a:avLst>
                            <a:gd name="adj1" fmla="val 16667"/>
                            <a:gd name="adj2" fmla="val 0"/>
                          </a:avLst>
                        </a:prstGeom>
                        <a:solidFill>
                          <a:srgbClr val="C0E4F5"/>
                        </a:solidFill>
                        <a:ln w="19050" cap="flat" cmpd="sng">
                          <a:solidFill>
                            <a:srgbClr val="082836"/>
                          </a:solidFill>
                          <a:prstDash val="solid"/>
                          <a:miter lim="800000"/>
                          <a:headEnd type="none" w="sm" len="sm"/>
                          <a:tailEnd type="none" w="sm" len="sm"/>
                        </a:ln>
                      </wps:spPr>
                      <wps:txbx>
                        <w:txbxContent>
                          <w:p w14:paraId="0CD8A605" w14:textId="77777777" w:rsidR="00856727" w:rsidRDefault="00406D64">
                            <w:pPr>
                              <w:spacing w:line="277" w:lineRule="auto"/>
                              <w:jc w:val="center"/>
                              <w:textDirection w:val="btLr"/>
                            </w:pPr>
                            <w:r>
                              <w:rPr>
                                <w:b/>
                                <w:color w:val="000000"/>
                                <w:sz w:val="28"/>
                              </w:rPr>
                              <w:t>Marchwood C of E Infant School</w:t>
                            </w:r>
                          </w:p>
                          <w:p w14:paraId="6E65D7C5" w14:textId="7F40B7DF" w:rsidR="00856727" w:rsidRDefault="00406D64">
                            <w:pPr>
                              <w:spacing w:line="277" w:lineRule="auto"/>
                              <w:jc w:val="center"/>
                              <w:textDirection w:val="btLr"/>
                            </w:pPr>
                            <w:r>
                              <w:rPr>
                                <w:b/>
                                <w:color w:val="000000"/>
                                <w:sz w:val="28"/>
                              </w:rPr>
                              <w:t>School Improvement Plan 202</w:t>
                            </w:r>
                            <w:r w:rsidR="0094429C">
                              <w:rPr>
                                <w:b/>
                                <w:color w:val="000000"/>
                                <w:sz w:val="28"/>
                              </w:rPr>
                              <w:t>6-2027</w:t>
                            </w:r>
                          </w:p>
                        </w:txbxContent>
                      </wps:txbx>
                      <wps:bodyPr spcFirstLastPara="1" wrap="square" lIns="91425" tIns="45700" rIns="91425" bIns="45700" anchor="ctr" anchorCtr="0">
                        <a:noAutofit/>
                      </wps:bodyPr>
                    </wps:wsp>
                  </a:graphicData>
                </a:graphic>
              </wp:anchor>
            </w:drawing>
          </mc:Choice>
          <mc:Fallback>
            <w:pict>
              <v:shape w14:anchorId="1EDD7A42" id="_x0000_s1026" style="position:absolute;margin-left:-13.85pt;margin-top:-.3pt;width:792.5pt;height:64.5pt;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10045700,800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" adj="-11796480,,5400" path="m133353,l9912347,v73649,,133353,59704,133353,133353l10045700,800100r,l,800100r,l,133353c,59704,59704,,133353,xe" fillcolor="#c0e4f5" strokecolor="#082836" strokeweight="1.5pt">
                <v:stroke startarrowwidth="narrow" startarrowlength="short" endarrowwidth="narrow" endarrowlength="short" joinstyle="miter"/>
                <v:formulas/>
                <v:path arrowok="t" o:connecttype="custom" o:connectlocs="133353,0;9912347,0;10045700,133353;10045700,800100;10045700,800100;0,800100;0,800100;0,133353;133353,0" o:connectangles="0,0,0,0,0,0,0,0,0" textboxrect="0,0,10045700,800100"/>
                <v:textbox inset="2.53958mm,1.2694mm,2.53958mm,1.2694mm">
                  <w:txbxContent>
                    <w:p w14:paraId="0CD8A605" w14:textId="77777777" w:rsidR="00856727" w:rsidRDefault="00406D64">
                      <w:pPr>
                        <w:spacing w:line="277" w:lineRule="auto"/>
                        <w:jc w:val="center"/>
                        <w:textDirection w:val="btLr"/>
                      </w:pPr>
                      <w:r>
                        <w:rPr>
                          <w:b/>
                          <w:color w:val="000000"/>
                          <w:sz w:val="28"/>
                        </w:rPr>
                        <w:t>Marchwood C of E Infant School</w:t>
                      </w:r>
                    </w:p>
                    <w:p w14:paraId="6E65D7C5" w14:textId="7F40B7DF" w:rsidR="00856727" w:rsidRDefault="00406D64">
                      <w:pPr>
                        <w:spacing w:line="277" w:lineRule="auto"/>
                        <w:jc w:val="center"/>
                        <w:textDirection w:val="btLr"/>
                      </w:pPr>
                      <w:r>
                        <w:rPr>
                          <w:b/>
                          <w:color w:val="000000"/>
                          <w:sz w:val="28"/>
                        </w:rPr>
                        <w:t>School Improvement Plan 202</w:t>
                      </w:r>
                      <w:r w:rsidR="0094429C">
                        <w:rPr>
                          <w:b/>
                          <w:color w:val="000000"/>
                          <w:sz w:val="28"/>
                        </w:rPr>
                        <w:t>6-2027</w:t>
                      </w:r>
                    </w:p>
                  </w:txbxContent>
                </v:textbox>
              </v:shape>
            </w:pict>
          </mc:Fallback>
        </mc:AlternateContent>
      </w:r>
      <w:r>
        <w:rPr>
          <w:noProof/>
        </w:rPr>
        <w:drawing>
          <wp:anchor distT="0" distB="0" distL="114300" distR="114300" simplePos="0" relativeHeight="251659264" behindDoc="0" locked="0" layoutInCell="1" hidden="0" allowOverlap="1" wp14:anchorId="1251F1B4" wp14:editId="6CB23CF0">
            <wp:simplePos x="0" y="0"/>
            <wp:positionH relativeFrom="column">
              <wp:posOffset>1058887</wp:posOffset>
            </wp:positionH>
            <wp:positionV relativeFrom="paragraph">
              <wp:posOffset>58518</wp:posOffset>
            </wp:positionV>
            <wp:extent cx="695325" cy="650875"/>
            <wp:effectExtent l="0" t="0" r="0" b="0"/>
            <wp:wrapTopAndBottom distT="0" distB="0"/>
            <wp:docPr id="16168290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95325" cy="650875"/>
                    </a:xfrm>
                    <a:prstGeom prst="rect">
                      <a:avLst/>
                    </a:prstGeom>
                    <a:ln/>
                  </pic:spPr>
                </pic:pic>
              </a:graphicData>
            </a:graphic>
          </wp:anchor>
        </w:drawing>
      </w:r>
    </w:p>
    <w:p w14:paraId="71050056" w14:textId="546893C7" w:rsidR="00856727" w:rsidRPr="00FD4E16" w:rsidRDefault="00406D64">
      <w:pPr>
        <w:pBdr>
          <w:top w:val="nil"/>
          <w:left w:val="nil"/>
          <w:bottom w:val="nil"/>
          <w:right w:val="nil"/>
          <w:between w:val="nil"/>
        </w:pBdr>
        <w:spacing w:after="0" w:line="240" w:lineRule="auto"/>
        <w:rPr>
          <w:rFonts w:ascii="Segoe UI" w:eastAsia="Calibri" w:hAnsi="Segoe UI" w:cs="Segoe UI"/>
          <w:b/>
          <w:i/>
          <w:color w:val="000000"/>
          <w:sz w:val="20"/>
          <w:szCs w:val="20"/>
          <w:u w:val="single"/>
        </w:rPr>
      </w:pPr>
      <w:r w:rsidRPr="00FD4E16">
        <w:rPr>
          <w:rFonts w:ascii="Segoe UI" w:eastAsia="Calibri" w:hAnsi="Segoe UI" w:cs="Segoe UI"/>
          <w:b/>
          <w:i/>
          <w:color w:val="000000"/>
          <w:sz w:val="20"/>
          <w:szCs w:val="20"/>
          <w:u w:val="single"/>
        </w:rPr>
        <w:t xml:space="preserve">LLPR visit </w:t>
      </w:r>
      <w:r w:rsidR="00FD4E16" w:rsidRPr="00FD4E16">
        <w:rPr>
          <w:rFonts w:ascii="Segoe UI" w:eastAsia="Calibri" w:hAnsi="Segoe UI" w:cs="Segoe UI"/>
          <w:b/>
          <w:i/>
          <w:color w:val="000000"/>
          <w:sz w:val="20"/>
          <w:szCs w:val="20"/>
          <w:u w:val="single"/>
        </w:rPr>
        <w:t>13/01/2026</w:t>
      </w:r>
      <w:r w:rsidRPr="00FD4E16">
        <w:rPr>
          <w:rFonts w:ascii="Segoe UI" w:eastAsia="Calibri" w:hAnsi="Segoe UI" w:cs="Segoe UI"/>
          <w:b/>
          <w:i/>
          <w:color w:val="000000"/>
          <w:sz w:val="20"/>
          <w:szCs w:val="20"/>
          <w:u w:val="single"/>
        </w:rPr>
        <w:t>:</w:t>
      </w:r>
    </w:p>
    <w:p w14:paraId="4AFA20EB" w14:textId="3E2FDEA5" w:rsidR="00FD4E16" w:rsidRPr="00FD4E16" w:rsidRDefault="00FD4E16" w:rsidP="00FD4E16">
      <w:pPr>
        <w:autoSpaceDE w:val="0"/>
        <w:autoSpaceDN w:val="0"/>
        <w:adjustRightInd w:val="0"/>
        <w:spacing w:after="0" w:line="240" w:lineRule="auto"/>
        <w:rPr>
          <w:rFonts w:ascii="Segoe UI" w:hAnsi="Segoe UI" w:cs="Segoe UI"/>
          <w:sz w:val="20"/>
          <w:szCs w:val="20"/>
        </w:rPr>
      </w:pPr>
      <w:r w:rsidRPr="00FD4E16">
        <w:rPr>
          <w:rFonts w:ascii="Segoe UI" w:hAnsi="Segoe UI" w:cs="Segoe UI"/>
          <w:sz w:val="20"/>
          <w:szCs w:val="20"/>
        </w:rPr>
        <w:t xml:space="preserve">This school is </w:t>
      </w:r>
      <w:r w:rsidR="003B7D9A" w:rsidRPr="00FD4E16">
        <w:rPr>
          <w:rFonts w:ascii="Segoe UI" w:hAnsi="Segoe UI" w:cs="Segoe UI"/>
          <w:sz w:val="20"/>
          <w:szCs w:val="20"/>
        </w:rPr>
        <w:t>self-improving</w:t>
      </w:r>
      <w:r w:rsidRPr="00FD4E16">
        <w:rPr>
          <w:rFonts w:ascii="Segoe UI" w:hAnsi="Segoe UI" w:cs="Segoe UI"/>
          <w:sz w:val="20"/>
          <w:szCs w:val="20"/>
        </w:rPr>
        <w:t xml:space="preserve"> as evidenced by improved provision and outcomes in both Year R and phonics, the improved provision for children with Educational Health Care Plans (EHCPs) and those with high Social, Emotional and Mental Health Needs (SEMH) needs, and strengthened outcomes for disadvantaged children in Year R and phonics. It is therefore not a priority for Local Authority (LA) support.</w:t>
      </w:r>
    </w:p>
    <w:p w14:paraId="3349E1F4" w14:textId="77777777" w:rsidR="00FD4E16" w:rsidRPr="00FD4E16" w:rsidRDefault="00FD4E16" w:rsidP="00FD4E16">
      <w:pPr>
        <w:autoSpaceDE w:val="0"/>
        <w:autoSpaceDN w:val="0"/>
        <w:adjustRightInd w:val="0"/>
        <w:spacing w:after="0" w:line="240" w:lineRule="auto"/>
        <w:rPr>
          <w:rFonts w:ascii="Segoe UI" w:hAnsi="Segoe UI" w:cs="Segoe UI"/>
          <w:sz w:val="20"/>
          <w:szCs w:val="20"/>
        </w:rPr>
      </w:pPr>
      <w:r w:rsidRPr="00FD4E16">
        <w:rPr>
          <w:rFonts w:ascii="Segoe UI" w:hAnsi="Segoe UI" w:cs="Segoe UI"/>
          <w:sz w:val="20"/>
          <w:szCs w:val="20"/>
        </w:rPr>
        <w:t>The Senior Leadership Team have a secure understanding of the current strengths and next steps for the</w:t>
      </w:r>
    </w:p>
    <w:p w14:paraId="307A3F5A" w14:textId="000D3572" w:rsidR="00FD4E16" w:rsidRPr="00FD4E16" w:rsidRDefault="00FD4E16" w:rsidP="00FD4E16">
      <w:pPr>
        <w:autoSpaceDE w:val="0"/>
        <w:autoSpaceDN w:val="0"/>
        <w:adjustRightInd w:val="0"/>
        <w:spacing w:after="0" w:line="240" w:lineRule="auto"/>
        <w:rPr>
          <w:rFonts w:ascii="Segoe UI" w:hAnsi="Segoe UI" w:cs="Segoe UI"/>
          <w:sz w:val="20"/>
          <w:szCs w:val="20"/>
        </w:rPr>
      </w:pPr>
      <w:r w:rsidRPr="00FD4E16">
        <w:rPr>
          <w:rFonts w:ascii="Segoe UI" w:hAnsi="Segoe UI" w:cs="Segoe UI"/>
          <w:sz w:val="20"/>
          <w:szCs w:val="20"/>
        </w:rPr>
        <w:t>school.</w:t>
      </w:r>
    </w:p>
    <w:p w14:paraId="15C817FB" w14:textId="016AA07D" w:rsidR="00FD4E16" w:rsidRPr="00FD4E16" w:rsidRDefault="00FD4E16" w:rsidP="00FD4E16">
      <w:pPr>
        <w:autoSpaceDE w:val="0"/>
        <w:autoSpaceDN w:val="0"/>
        <w:adjustRightInd w:val="0"/>
        <w:spacing w:after="0" w:line="240" w:lineRule="auto"/>
        <w:rPr>
          <w:rFonts w:ascii="Segoe UI" w:hAnsi="Segoe UI" w:cs="Segoe UI"/>
          <w:sz w:val="20"/>
          <w:szCs w:val="20"/>
        </w:rPr>
      </w:pPr>
      <w:r w:rsidRPr="00FD4E16">
        <w:rPr>
          <w:rFonts w:ascii="Segoe UI" w:hAnsi="Segoe UI" w:cs="Segoe UI"/>
          <w:sz w:val="20"/>
          <w:szCs w:val="20"/>
        </w:rPr>
        <w:t>The chair is very active and supports the whole governing body to be effective. They have clear systems to carry out their statutory duties, and all governors are linked to the School Improvement Plan (SIP).</w:t>
      </w:r>
    </w:p>
    <w:p w14:paraId="729B9E78" w14:textId="1A0A71AB" w:rsidR="00FD4E16" w:rsidRPr="00FD4E16" w:rsidRDefault="00FD4E16" w:rsidP="00FD4E16">
      <w:pPr>
        <w:autoSpaceDE w:val="0"/>
        <w:autoSpaceDN w:val="0"/>
        <w:adjustRightInd w:val="0"/>
        <w:spacing w:after="0" w:line="240" w:lineRule="auto"/>
        <w:rPr>
          <w:rFonts w:ascii="Segoe UI" w:hAnsi="Segoe UI" w:cs="Segoe UI"/>
          <w:sz w:val="20"/>
          <w:szCs w:val="20"/>
        </w:rPr>
      </w:pPr>
      <w:r w:rsidRPr="00FD4E16">
        <w:rPr>
          <w:rFonts w:ascii="Segoe UI" w:hAnsi="Segoe UI" w:cs="Segoe UI"/>
          <w:sz w:val="20"/>
          <w:szCs w:val="20"/>
        </w:rPr>
        <w:t xml:space="preserve">There are strong systems in place to ensure that children with EHCPs are having areas of their induvial plans met. Systems ensure class teachers are planning appropriate interventions as well as the Ordinarily Available Provision (OAP) through adaptations within the classroom. </w:t>
      </w:r>
    </w:p>
    <w:p w14:paraId="1DB76578" w14:textId="3D45391C" w:rsidR="00FD4E16" w:rsidRPr="00FD4E16" w:rsidRDefault="00FD4E16" w:rsidP="00FD4E16">
      <w:pPr>
        <w:autoSpaceDE w:val="0"/>
        <w:autoSpaceDN w:val="0"/>
        <w:adjustRightInd w:val="0"/>
        <w:spacing w:after="0" w:line="240" w:lineRule="auto"/>
        <w:rPr>
          <w:rFonts w:ascii="Segoe UI" w:hAnsi="Segoe UI" w:cs="Segoe UI"/>
          <w:sz w:val="20"/>
          <w:szCs w:val="20"/>
        </w:rPr>
      </w:pPr>
      <w:r w:rsidRPr="00FD4E16">
        <w:rPr>
          <w:rFonts w:ascii="Segoe UI" w:hAnsi="Segoe UI" w:cs="Segoe UI"/>
          <w:sz w:val="20"/>
          <w:szCs w:val="20"/>
        </w:rPr>
        <w:t>Learning behaviours for most children are strong in Key Stage 1 and children in Year R are developing their characteristics of effective learning.</w:t>
      </w:r>
    </w:p>
    <w:p w14:paraId="1F033874" w14:textId="77777777" w:rsidR="00FD4E16" w:rsidRPr="00FD4E16" w:rsidRDefault="00FD4E16" w:rsidP="00FD4E16">
      <w:pPr>
        <w:autoSpaceDE w:val="0"/>
        <w:autoSpaceDN w:val="0"/>
        <w:adjustRightInd w:val="0"/>
        <w:spacing w:after="0" w:line="240" w:lineRule="auto"/>
        <w:rPr>
          <w:rFonts w:ascii="Segoe UI" w:hAnsi="Segoe UI" w:cs="Segoe UI"/>
          <w:sz w:val="20"/>
          <w:szCs w:val="20"/>
        </w:rPr>
      </w:pPr>
      <w:r w:rsidRPr="00FD4E16">
        <w:rPr>
          <w:rFonts w:ascii="Segoe UI" w:hAnsi="Segoe UI" w:cs="Segoe UI"/>
          <w:sz w:val="20"/>
          <w:szCs w:val="20"/>
        </w:rPr>
        <w:t xml:space="preserve">Actions </w:t>
      </w:r>
    </w:p>
    <w:p w14:paraId="23ACB553" w14:textId="26AEB840" w:rsidR="00FD4E16" w:rsidRPr="00FD4E16" w:rsidRDefault="00FD4E16" w:rsidP="00D35B41">
      <w:pPr>
        <w:pStyle w:val="ListParagraph"/>
        <w:numPr>
          <w:ilvl w:val="0"/>
          <w:numId w:val="9"/>
        </w:numPr>
        <w:autoSpaceDE w:val="0"/>
        <w:autoSpaceDN w:val="0"/>
        <w:adjustRightInd w:val="0"/>
        <w:spacing w:after="0" w:line="240" w:lineRule="auto"/>
        <w:rPr>
          <w:rFonts w:ascii="Segoe UI" w:hAnsi="Segoe UI" w:cs="Segoe UI"/>
          <w:sz w:val="20"/>
          <w:szCs w:val="20"/>
        </w:rPr>
      </w:pPr>
      <w:r w:rsidRPr="00FD4E16">
        <w:rPr>
          <w:rFonts w:ascii="Segoe UI" w:hAnsi="Segoe UI" w:cs="Segoe UI"/>
          <w:sz w:val="20"/>
          <w:szCs w:val="20"/>
        </w:rPr>
        <w:t>Leaders and teachers ensure that individual targets set for children with SEND support and disadvantaged children with lower attainment are precise and clearly reflected in provision, enabling these pupils to make strong progress and maximise their attainment.</w:t>
      </w:r>
    </w:p>
    <w:p w14:paraId="17DF27C0" w14:textId="0C73A97E" w:rsidR="00FD4E16" w:rsidRPr="00FD4E16" w:rsidRDefault="00FD4E16" w:rsidP="00D35B41">
      <w:pPr>
        <w:pStyle w:val="ListParagraph"/>
        <w:numPr>
          <w:ilvl w:val="0"/>
          <w:numId w:val="9"/>
        </w:numPr>
        <w:autoSpaceDE w:val="0"/>
        <w:autoSpaceDN w:val="0"/>
        <w:adjustRightInd w:val="0"/>
        <w:spacing w:after="0" w:line="240" w:lineRule="auto"/>
        <w:rPr>
          <w:rFonts w:ascii="Segoe UI" w:hAnsi="Segoe UI" w:cs="Segoe UI"/>
          <w:sz w:val="20"/>
          <w:szCs w:val="20"/>
        </w:rPr>
      </w:pPr>
      <w:r w:rsidRPr="00FD4E16">
        <w:rPr>
          <w:rFonts w:ascii="Segoe UI" w:hAnsi="Segoe UI" w:cs="Segoe UI"/>
          <w:sz w:val="20"/>
          <w:szCs w:val="20"/>
        </w:rPr>
        <w:t xml:space="preserve">Continue to raise standards in reading </w:t>
      </w:r>
      <w:proofErr w:type="spellStart"/>
      <w:proofErr w:type="gramStart"/>
      <w:r w:rsidRPr="00FD4E16">
        <w:rPr>
          <w:rFonts w:ascii="Segoe UI" w:hAnsi="Segoe UI" w:cs="Segoe UI"/>
          <w:sz w:val="20"/>
          <w:szCs w:val="20"/>
        </w:rPr>
        <w:t>a</w:t>
      </w:r>
      <w:proofErr w:type="spellEnd"/>
      <w:proofErr w:type="gramEnd"/>
      <w:r w:rsidRPr="00FD4E16">
        <w:rPr>
          <w:rFonts w:ascii="Segoe UI" w:hAnsi="Segoe UI" w:cs="Segoe UI"/>
          <w:sz w:val="20"/>
          <w:szCs w:val="20"/>
        </w:rPr>
        <w:t xml:space="preserve"> the end of Year 2, by reviewing the reading curriculum in Year 2, so that there are greater opportunities for developing reading fluency within lessons and sufficient challenge for higher attaining children.</w:t>
      </w:r>
    </w:p>
    <w:p w14:paraId="690747F7" w14:textId="77777777" w:rsidR="00FD4E16" w:rsidRPr="00FD4E16" w:rsidRDefault="00FD4E16" w:rsidP="00FD4E16">
      <w:pPr>
        <w:autoSpaceDE w:val="0"/>
        <w:autoSpaceDN w:val="0"/>
        <w:adjustRightInd w:val="0"/>
        <w:spacing w:after="0" w:line="240" w:lineRule="auto"/>
        <w:rPr>
          <w:rFonts w:ascii="Verdana" w:hAnsi="Verdana" w:cs="Verdana"/>
          <w:sz w:val="19"/>
          <w:szCs w:val="19"/>
        </w:rPr>
      </w:pPr>
    </w:p>
    <w:p w14:paraId="0BDD2481" w14:textId="77777777" w:rsidR="00856727" w:rsidRDefault="00856727">
      <w:pPr>
        <w:pBdr>
          <w:top w:val="nil"/>
          <w:left w:val="nil"/>
          <w:bottom w:val="nil"/>
          <w:right w:val="nil"/>
          <w:between w:val="nil"/>
        </w:pBdr>
        <w:spacing w:after="0" w:line="240" w:lineRule="auto"/>
        <w:rPr>
          <w:rFonts w:ascii="Helvetica Neue" w:eastAsia="Helvetica Neue" w:hAnsi="Helvetica Neue" w:cs="Helvetica Neue"/>
          <w:color w:val="52155B"/>
          <w:sz w:val="12"/>
          <w:szCs w:val="12"/>
          <w:u w:val="single"/>
        </w:rPr>
      </w:pPr>
    </w:p>
    <w:p w14:paraId="3DCE1525" w14:textId="77777777" w:rsidR="00856727" w:rsidRDefault="00856727">
      <w:pPr>
        <w:pBdr>
          <w:top w:val="nil"/>
          <w:left w:val="nil"/>
          <w:bottom w:val="nil"/>
          <w:right w:val="nil"/>
          <w:between w:val="nil"/>
        </w:pBdr>
        <w:spacing w:after="0" w:line="240" w:lineRule="auto"/>
        <w:jc w:val="center"/>
        <w:rPr>
          <w:rFonts w:ascii="Calibri" w:eastAsia="Calibri" w:hAnsi="Calibri" w:cs="Calibri"/>
          <w:color w:val="52155B"/>
          <w:sz w:val="22"/>
          <w:szCs w:val="22"/>
        </w:rPr>
      </w:pPr>
    </w:p>
    <w:p w14:paraId="260E13B2" w14:textId="77777777" w:rsidR="00856727" w:rsidRDefault="00856727">
      <w:pPr>
        <w:pBdr>
          <w:top w:val="nil"/>
          <w:left w:val="nil"/>
          <w:bottom w:val="nil"/>
          <w:right w:val="nil"/>
          <w:between w:val="nil"/>
        </w:pBdr>
        <w:spacing w:after="0" w:line="240" w:lineRule="auto"/>
        <w:rPr>
          <w:rFonts w:ascii="Helvetica Neue" w:eastAsia="Helvetica Neue" w:hAnsi="Helvetica Neue" w:cs="Helvetica Neue"/>
          <w:color w:val="000000"/>
          <w:sz w:val="18"/>
          <w:szCs w:val="18"/>
        </w:rPr>
      </w:pPr>
    </w:p>
    <w:p w14:paraId="051652AF" w14:textId="77777777" w:rsidR="00856727" w:rsidRDefault="00856727">
      <w:pPr>
        <w:jc w:val="center"/>
        <w:rPr>
          <w:sz w:val="20"/>
          <w:szCs w:val="20"/>
        </w:rPr>
      </w:pPr>
    </w:p>
    <w:p w14:paraId="446EADD5" w14:textId="77777777" w:rsidR="00856727" w:rsidRDefault="00856727">
      <w:pPr>
        <w:jc w:val="center"/>
        <w:rPr>
          <w:sz w:val="20"/>
          <w:szCs w:val="20"/>
        </w:rPr>
      </w:pPr>
    </w:p>
    <w:p w14:paraId="085C7768" w14:textId="77777777" w:rsidR="00C821FA" w:rsidRDefault="00C821FA">
      <w:pPr>
        <w:jc w:val="center"/>
        <w:rPr>
          <w:sz w:val="20"/>
          <w:szCs w:val="20"/>
        </w:rPr>
      </w:pPr>
    </w:p>
    <w:p w14:paraId="468D73CB" w14:textId="77777777" w:rsidR="00C821FA" w:rsidRDefault="00C821FA">
      <w:pPr>
        <w:jc w:val="center"/>
        <w:rPr>
          <w:sz w:val="20"/>
          <w:szCs w:val="20"/>
        </w:rPr>
      </w:pPr>
    </w:p>
    <w:p w14:paraId="051B5329" w14:textId="77777777" w:rsidR="00C821FA" w:rsidRDefault="00C821FA">
      <w:pPr>
        <w:jc w:val="center"/>
        <w:rPr>
          <w:sz w:val="20"/>
          <w:szCs w:val="20"/>
        </w:rPr>
      </w:pPr>
    </w:p>
    <w:p w14:paraId="596E094B" w14:textId="77777777" w:rsidR="00C821FA" w:rsidRDefault="00C821FA">
      <w:pPr>
        <w:jc w:val="center"/>
        <w:rPr>
          <w:sz w:val="20"/>
          <w:szCs w:val="20"/>
        </w:rPr>
      </w:pPr>
    </w:p>
    <w:p w14:paraId="33C58CD3" w14:textId="77777777" w:rsidR="00C821FA" w:rsidRDefault="00C821FA">
      <w:pPr>
        <w:jc w:val="center"/>
        <w:rPr>
          <w:sz w:val="20"/>
          <w:szCs w:val="20"/>
        </w:rPr>
      </w:pPr>
    </w:p>
    <w:p w14:paraId="2C7CFEE1" w14:textId="77777777" w:rsidR="00856727" w:rsidRDefault="00856727" w:rsidP="00FD4E16">
      <w:pPr>
        <w:rPr>
          <w:sz w:val="20"/>
          <w:szCs w:val="20"/>
        </w:rPr>
      </w:pPr>
    </w:p>
    <w:p w14:paraId="1823E9A5" w14:textId="0D2BDD06" w:rsidR="00856727" w:rsidRPr="00C821FA" w:rsidRDefault="00406D64">
      <w:pPr>
        <w:jc w:val="center"/>
        <w:rPr>
          <w:sz w:val="28"/>
          <w:szCs w:val="28"/>
          <w:u w:val="single"/>
        </w:rPr>
      </w:pPr>
      <w:r w:rsidRPr="00C821FA">
        <w:rPr>
          <w:sz w:val="28"/>
          <w:szCs w:val="28"/>
          <w:u w:val="single"/>
        </w:rPr>
        <w:lastRenderedPageBreak/>
        <w:t>School priorities for 202</w:t>
      </w:r>
      <w:r w:rsidR="00FD4E16" w:rsidRPr="00C821FA">
        <w:rPr>
          <w:sz w:val="28"/>
          <w:szCs w:val="28"/>
          <w:u w:val="single"/>
        </w:rPr>
        <w:t>6</w:t>
      </w:r>
    </w:p>
    <w:p w14:paraId="34C719FC" w14:textId="66CAF2B0" w:rsidR="00856727" w:rsidRDefault="00406D64">
      <w:pPr>
        <w:rPr>
          <w:sz w:val="20"/>
          <w:szCs w:val="20"/>
        </w:rPr>
      </w:pPr>
      <w:r>
        <w:rPr>
          <w:sz w:val="20"/>
          <w:szCs w:val="20"/>
        </w:rPr>
        <w:t>Curriculum and Teaching</w:t>
      </w:r>
    </w:p>
    <w:p w14:paraId="12CD3D08" w14:textId="4529EEC8" w:rsidR="00FD4E16" w:rsidRDefault="00FD4E16" w:rsidP="00D35B41">
      <w:pPr>
        <w:pStyle w:val="ListParagraph"/>
        <w:numPr>
          <w:ilvl w:val="0"/>
          <w:numId w:val="10"/>
        </w:numPr>
        <w:rPr>
          <w:sz w:val="20"/>
          <w:szCs w:val="20"/>
        </w:rPr>
      </w:pPr>
      <w:r>
        <w:rPr>
          <w:sz w:val="20"/>
          <w:szCs w:val="20"/>
        </w:rPr>
        <w:t>Further enhance math curriculum using White Rose alongside NCETM</w:t>
      </w:r>
    </w:p>
    <w:p w14:paraId="50D13B77" w14:textId="77777777" w:rsidR="00FD4E16" w:rsidRDefault="00FD4E16" w:rsidP="00D35B41">
      <w:pPr>
        <w:pStyle w:val="ListParagraph"/>
        <w:numPr>
          <w:ilvl w:val="0"/>
          <w:numId w:val="10"/>
        </w:numPr>
        <w:rPr>
          <w:sz w:val="20"/>
          <w:szCs w:val="20"/>
        </w:rPr>
      </w:pPr>
      <w:r>
        <w:rPr>
          <w:sz w:val="20"/>
          <w:szCs w:val="20"/>
        </w:rPr>
        <w:t>Continue to ensure foundational skills are highlighted and embedded in all subjects</w:t>
      </w:r>
    </w:p>
    <w:p w14:paraId="68258E90" w14:textId="77777777" w:rsidR="00FD4E16" w:rsidRDefault="00FD4E16" w:rsidP="00FD4E16">
      <w:pPr>
        <w:pBdr>
          <w:top w:val="nil"/>
          <w:left w:val="nil"/>
          <w:bottom w:val="nil"/>
          <w:right w:val="nil"/>
          <w:between w:val="nil"/>
        </w:pBdr>
        <w:spacing w:after="0"/>
        <w:rPr>
          <w:color w:val="000000"/>
          <w:sz w:val="20"/>
          <w:szCs w:val="20"/>
        </w:rPr>
      </w:pPr>
    </w:p>
    <w:p w14:paraId="3D2496E2" w14:textId="0152FFA2" w:rsidR="00856727" w:rsidRDefault="00406D64" w:rsidP="00FD4E16">
      <w:pPr>
        <w:pBdr>
          <w:top w:val="nil"/>
          <w:left w:val="nil"/>
          <w:bottom w:val="nil"/>
          <w:right w:val="nil"/>
          <w:between w:val="nil"/>
        </w:pBdr>
        <w:spacing w:after="0"/>
        <w:rPr>
          <w:sz w:val="20"/>
          <w:szCs w:val="20"/>
        </w:rPr>
      </w:pPr>
      <w:r>
        <w:rPr>
          <w:sz w:val="20"/>
          <w:szCs w:val="20"/>
        </w:rPr>
        <w:t>Personal Development and Wellbeing</w:t>
      </w:r>
    </w:p>
    <w:p w14:paraId="11EBA0E9" w14:textId="3DAFEB5E" w:rsidR="00856727" w:rsidRPr="000C4C25" w:rsidRDefault="00406D64" w:rsidP="00F60BF0">
      <w:pPr>
        <w:numPr>
          <w:ilvl w:val="0"/>
          <w:numId w:val="2"/>
        </w:numPr>
        <w:pBdr>
          <w:top w:val="nil"/>
          <w:left w:val="nil"/>
          <w:bottom w:val="nil"/>
          <w:right w:val="nil"/>
          <w:between w:val="nil"/>
        </w:pBdr>
        <w:spacing w:after="0"/>
        <w:rPr>
          <w:color w:val="000000"/>
          <w:sz w:val="20"/>
          <w:szCs w:val="20"/>
        </w:rPr>
      </w:pPr>
      <w:r w:rsidRPr="00A86D9A">
        <w:rPr>
          <w:sz w:val="20"/>
          <w:szCs w:val="20"/>
        </w:rPr>
        <w:t>Continue to</w:t>
      </w:r>
      <w:r>
        <w:rPr>
          <w:sz w:val="20"/>
          <w:szCs w:val="20"/>
        </w:rPr>
        <w:t xml:space="preserve"> </w:t>
      </w:r>
      <w:r w:rsidR="000C4C25">
        <w:rPr>
          <w:sz w:val="20"/>
          <w:szCs w:val="20"/>
        </w:rPr>
        <w:t xml:space="preserve">track participation of all groups in clubs and </w:t>
      </w:r>
      <w:r w:rsidR="00A86D9A">
        <w:rPr>
          <w:sz w:val="20"/>
          <w:szCs w:val="20"/>
        </w:rPr>
        <w:t>extra-curricular</w:t>
      </w:r>
      <w:r w:rsidR="000C4C25">
        <w:rPr>
          <w:sz w:val="20"/>
          <w:szCs w:val="20"/>
        </w:rPr>
        <w:t xml:space="preserve"> activities</w:t>
      </w:r>
    </w:p>
    <w:p w14:paraId="0CC1E655" w14:textId="2A83DDC0" w:rsidR="000C4C25" w:rsidRPr="000C4C25" w:rsidRDefault="000C4C25" w:rsidP="00F60BF0">
      <w:pPr>
        <w:numPr>
          <w:ilvl w:val="0"/>
          <w:numId w:val="2"/>
        </w:numPr>
        <w:pBdr>
          <w:top w:val="nil"/>
          <w:left w:val="nil"/>
          <w:bottom w:val="nil"/>
          <w:right w:val="nil"/>
          <w:between w:val="nil"/>
        </w:pBdr>
        <w:spacing w:after="0"/>
        <w:rPr>
          <w:color w:val="000000"/>
          <w:sz w:val="20"/>
          <w:szCs w:val="20"/>
        </w:rPr>
      </w:pPr>
      <w:r>
        <w:rPr>
          <w:sz w:val="20"/>
          <w:szCs w:val="20"/>
        </w:rPr>
        <w:t>British values and SMSC to be tracked through curriculum</w:t>
      </w:r>
    </w:p>
    <w:p w14:paraId="1B4669F8" w14:textId="1F46CBAC" w:rsidR="000C4C25" w:rsidRPr="000C4C25" w:rsidRDefault="000C4C25" w:rsidP="00F60BF0">
      <w:pPr>
        <w:numPr>
          <w:ilvl w:val="0"/>
          <w:numId w:val="2"/>
        </w:numPr>
        <w:pBdr>
          <w:top w:val="nil"/>
          <w:left w:val="nil"/>
          <w:bottom w:val="nil"/>
          <w:right w:val="nil"/>
          <w:between w:val="nil"/>
        </w:pBdr>
        <w:spacing w:after="0"/>
        <w:rPr>
          <w:color w:val="000000"/>
          <w:sz w:val="20"/>
          <w:szCs w:val="20"/>
        </w:rPr>
      </w:pPr>
      <w:r>
        <w:rPr>
          <w:sz w:val="20"/>
          <w:szCs w:val="20"/>
        </w:rPr>
        <w:t>Continue to embed Behaviour curriculum of ‘Ready, Respectful, Safe</w:t>
      </w:r>
    </w:p>
    <w:p w14:paraId="7843F81D" w14:textId="28E38C0B" w:rsidR="000C4C25" w:rsidRDefault="000C4C25" w:rsidP="000C4C25">
      <w:pPr>
        <w:pBdr>
          <w:top w:val="nil"/>
          <w:left w:val="nil"/>
          <w:bottom w:val="nil"/>
          <w:right w:val="nil"/>
          <w:between w:val="nil"/>
        </w:pBdr>
        <w:spacing w:after="0"/>
        <w:rPr>
          <w:color w:val="000000"/>
          <w:sz w:val="20"/>
          <w:szCs w:val="20"/>
        </w:rPr>
      </w:pPr>
    </w:p>
    <w:p w14:paraId="21F701EF" w14:textId="77777777" w:rsidR="000C4C25" w:rsidRDefault="000C4C25" w:rsidP="000C4C25">
      <w:pPr>
        <w:rPr>
          <w:sz w:val="20"/>
          <w:szCs w:val="20"/>
        </w:rPr>
      </w:pPr>
      <w:r>
        <w:rPr>
          <w:sz w:val="20"/>
          <w:szCs w:val="20"/>
        </w:rPr>
        <w:t>EYFS</w:t>
      </w:r>
    </w:p>
    <w:p w14:paraId="3C8052D8" w14:textId="25B5E0AB" w:rsidR="000C4C25" w:rsidRDefault="000C4C25" w:rsidP="00D35B41">
      <w:pPr>
        <w:pStyle w:val="ListParagraph"/>
        <w:numPr>
          <w:ilvl w:val="0"/>
          <w:numId w:val="12"/>
        </w:numPr>
        <w:pBdr>
          <w:top w:val="nil"/>
          <w:left w:val="nil"/>
          <w:bottom w:val="nil"/>
          <w:right w:val="nil"/>
          <w:between w:val="nil"/>
        </w:pBdr>
        <w:spacing w:after="0"/>
        <w:rPr>
          <w:color w:val="000000"/>
          <w:sz w:val="20"/>
          <w:szCs w:val="20"/>
        </w:rPr>
      </w:pPr>
      <w:r>
        <w:rPr>
          <w:color w:val="000000"/>
          <w:sz w:val="20"/>
          <w:szCs w:val="20"/>
        </w:rPr>
        <w:t>Support new EYFS teacher with CPD</w:t>
      </w:r>
    </w:p>
    <w:p w14:paraId="4D78B89E" w14:textId="7F5C9E7C" w:rsidR="000C4C25" w:rsidRDefault="000C4C25" w:rsidP="00D35B41">
      <w:pPr>
        <w:pStyle w:val="ListParagraph"/>
        <w:numPr>
          <w:ilvl w:val="0"/>
          <w:numId w:val="12"/>
        </w:numPr>
        <w:pBdr>
          <w:top w:val="nil"/>
          <w:left w:val="nil"/>
          <w:bottom w:val="nil"/>
          <w:right w:val="nil"/>
          <w:between w:val="nil"/>
        </w:pBdr>
        <w:spacing w:after="0"/>
        <w:rPr>
          <w:color w:val="000000"/>
          <w:sz w:val="20"/>
          <w:szCs w:val="20"/>
        </w:rPr>
      </w:pPr>
      <w:r>
        <w:rPr>
          <w:color w:val="000000"/>
          <w:sz w:val="20"/>
          <w:szCs w:val="20"/>
        </w:rPr>
        <w:t>Environment to be communication friendly, inside and outside</w:t>
      </w:r>
    </w:p>
    <w:p w14:paraId="1788C863" w14:textId="6ABAE1BE" w:rsidR="00856727" w:rsidRDefault="000C4C25" w:rsidP="00A86D9A">
      <w:pPr>
        <w:pStyle w:val="ListParagraph"/>
        <w:numPr>
          <w:ilvl w:val="0"/>
          <w:numId w:val="12"/>
        </w:numPr>
        <w:pBdr>
          <w:top w:val="nil"/>
          <w:left w:val="nil"/>
          <w:bottom w:val="nil"/>
          <w:right w:val="nil"/>
          <w:between w:val="nil"/>
        </w:pBdr>
        <w:spacing w:after="0"/>
        <w:rPr>
          <w:color w:val="000000"/>
          <w:sz w:val="20"/>
          <w:szCs w:val="20"/>
        </w:rPr>
      </w:pPr>
      <w:r>
        <w:rPr>
          <w:color w:val="000000"/>
          <w:sz w:val="20"/>
          <w:szCs w:val="20"/>
        </w:rPr>
        <w:t>Introduce home / school behaviour interventions</w:t>
      </w:r>
    </w:p>
    <w:p w14:paraId="4475A66F" w14:textId="77777777" w:rsidR="00A86D9A" w:rsidRPr="00A86D9A" w:rsidRDefault="00A86D9A" w:rsidP="00A86D9A">
      <w:pPr>
        <w:pStyle w:val="ListParagraph"/>
        <w:pBdr>
          <w:top w:val="nil"/>
          <w:left w:val="nil"/>
          <w:bottom w:val="nil"/>
          <w:right w:val="nil"/>
          <w:between w:val="nil"/>
        </w:pBdr>
        <w:spacing w:after="0"/>
        <w:rPr>
          <w:color w:val="000000"/>
          <w:sz w:val="20"/>
          <w:szCs w:val="20"/>
        </w:rPr>
      </w:pPr>
    </w:p>
    <w:p w14:paraId="757C4B37" w14:textId="77777777" w:rsidR="00856727" w:rsidRDefault="00406D64">
      <w:pPr>
        <w:rPr>
          <w:sz w:val="20"/>
          <w:szCs w:val="20"/>
        </w:rPr>
      </w:pPr>
      <w:r>
        <w:rPr>
          <w:sz w:val="20"/>
          <w:szCs w:val="20"/>
        </w:rPr>
        <w:t>Leadership and Governance</w:t>
      </w:r>
    </w:p>
    <w:p w14:paraId="1D9B60DF" w14:textId="77777777" w:rsidR="00662CB7" w:rsidRPr="00662CB7" w:rsidRDefault="00662CB7" w:rsidP="00446F6F">
      <w:pPr>
        <w:pStyle w:val="ListParagraph"/>
        <w:numPr>
          <w:ilvl w:val="0"/>
          <w:numId w:val="65"/>
        </w:numPr>
        <w:pBdr>
          <w:top w:val="nil"/>
          <w:left w:val="nil"/>
          <w:bottom w:val="nil"/>
          <w:right w:val="nil"/>
          <w:between w:val="nil"/>
        </w:pBdr>
        <w:rPr>
          <w:sz w:val="20"/>
          <w:szCs w:val="20"/>
        </w:rPr>
      </w:pPr>
      <w:bookmarkStart w:id="0" w:name="_heading=h.wrn6od80kii1" w:colFirst="0" w:colLast="0"/>
      <w:bookmarkEnd w:id="0"/>
      <w:r w:rsidRPr="00662CB7">
        <w:rPr>
          <w:sz w:val="20"/>
          <w:szCs w:val="20"/>
        </w:rPr>
        <w:t>Role of Governors to be further developed in school</w:t>
      </w:r>
    </w:p>
    <w:p w14:paraId="68A9D1EB" w14:textId="383B7BBA" w:rsidR="000C4C25" w:rsidRDefault="000C4C25" w:rsidP="00D35B41">
      <w:pPr>
        <w:pStyle w:val="ListParagraph"/>
        <w:numPr>
          <w:ilvl w:val="0"/>
          <w:numId w:val="13"/>
        </w:numPr>
        <w:pBdr>
          <w:top w:val="nil"/>
          <w:left w:val="nil"/>
          <w:bottom w:val="nil"/>
          <w:right w:val="nil"/>
          <w:between w:val="nil"/>
        </w:pBdr>
        <w:rPr>
          <w:sz w:val="20"/>
          <w:szCs w:val="20"/>
        </w:rPr>
      </w:pPr>
      <w:r>
        <w:rPr>
          <w:sz w:val="20"/>
          <w:szCs w:val="20"/>
        </w:rPr>
        <w:t>Vision to be embedded across whole school</w:t>
      </w:r>
    </w:p>
    <w:p w14:paraId="5D066D6E" w14:textId="57CE79FF" w:rsidR="000C4C25" w:rsidRDefault="000C4C25" w:rsidP="00D35B41">
      <w:pPr>
        <w:pStyle w:val="ListParagraph"/>
        <w:numPr>
          <w:ilvl w:val="0"/>
          <w:numId w:val="13"/>
        </w:numPr>
        <w:pBdr>
          <w:top w:val="nil"/>
          <w:left w:val="nil"/>
          <w:bottom w:val="nil"/>
          <w:right w:val="nil"/>
          <w:between w:val="nil"/>
        </w:pBdr>
        <w:rPr>
          <w:sz w:val="20"/>
          <w:szCs w:val="20"/>
        </w:rPr>
      </w:pPr>
      <w:r>
        <w:rPr>
          <w:sz w:val="20"/>
          <w:szCs w:val="20"/>
        </w:rPr>
        <w:t>Links with Junior school to continue to be developed</w:t>
      </w:r>
    </w:p>
    <w:p w14:paraId="08035870" w14:textId="2D4C354C" w:rsidR="001D548B" w:rsidRPr="001D548B" w:rsidRDefault="000C4C25" w:rsidP="00D35B41">
      <w:pPr>
        <w:pStyle w:val="ListParagraph"/>
        <w:numPr>
          <w:ilvl w:val="0"/>
          <w:numId w:val="13"/>
        </w:numPr>
        <w:pBdr>
          <w:top w:val="nil"/>
          <w:left w:val="nil"/>
          <w:bottom w:val="nil"/>
          <w:right w:val="nil"/>
          <w:between w:val="nil"/>
        </w:pBdr>
        <w:rPr>
          <w:sz w:val="20"/>
          <w:szCs w:val="20"/>
        </w:rPr>
      </w:pPr>
      <w:r>
        <w:rPr>
          <w:sz w:val="20"/>
          <w:szCs w:val="20"/>
        </w:rPr>
        <w:t>Staff well-being vision to be created with staff</w:t>
      </w:r>
    </w:p>
    <w:p w14:paraId="07C7C4B3" w14:textId="77777777" w:rsidR="001D548B" w:rsidRDefault="001D548B" w:rsidP="001D548B">
      <w:pPr>
        <w:pBdr>
          <w:top w:val="nil"/>
          <w:left w:val="nil"/>
          <w:bottom w:val="nil"/>
          <w:right w:val="nil"/>
          <w:between w:val="nil"/>
        </w:pBdr>
        <w:spacing w:after="0"/>
        <w:rPr>
          <w:sz w:val="20"/>
          <w:szCs w:val="20"/>
        </w:rPr>
      </w:pPr>
      <w:r>
        <w:rPr>
          <w:sz w:val="20"/>
          <w:szCs w:val="20"/>
        </w:rPr>
        <w:t>INCLUSION</w:t>
      </w:r>
    </w:p>
    <w:p w14:paraId="15D1B376" w14:textId="77777777" w:rsidR="001D548B" w:rsidRDefault="001D548B" w:rsidP="00D35B41">
      <w:pPr>
        <w:pStyle w:val="ListParagraph"/>
        <w:numPr>
          <w:ilvl w:val="0"/>
          <w:numId w:val="11"/>
        </w:numPr>
        <w:pBdr>
          <w:top w:val="nil"/>
          <w:left w:val="nil"/>
          <w:bottom w:val="nil"/>
          <w:right w:val="nil"/>
          <w:between w:val="nil"/>
        </w:pBdr>
        <w:spacing w:after="0"/>
        <w:rPr>
          <w:color w:val="000000"/>
          <w:sz w:val="20"/>
          <w:szCs w:val="20"/>
        </w:rPr>
      </w:pPr>
      <w:r>
        <w:rPr>
          <w:color w:val="000000"/>
          <w:sz w:val="20"/>
          <w:szCs w:val="20"/>
        </w:rPr>
        <w:t>Embed use of EDUKEY to support tracking for SEND pupils</w:t>
      </w:r>
    </w:p>
    <w:p w14:paraId="28DE84B2" w14:textId="77777777" w:rsidR="001D548B" w:rsidRDefault="001D548B" w:rsidP="00D35B41">
      <w:pPr>
        <w:pStyle w:val="ListParagraph"/>
        <w:numPr>
          <w:ilvl w:val="0"/>
          <w:numId w:val="11"/>
        </w:numPr>
        <w:pBdr>
          <w:top w:val="nil"/>
          <w:left w:val="nil"/>
          <w:bottom w:val="nil"/>
          <w:right w:val="nil"/>
          <w:between w:val="nil"/>
        </w:pBdr>
        <w:spacing w:after="0"/>
        <w:rPr>
          <w:color w:val="000000"/>
          <w:sz w:val="20"/>
          <w:szCs w:val="20"/>
        </w:rPr>
      </w:pPr>
      <w:r>
        <w:rPr>
          <w:color w:val="000000"/>
          <w:sz w:val="20"/>
          <w:szCs w:val="20"/>
        </w:rPr>
        <w:t>Intervention timetable to be set up and implemented with focus on Speech and Language</w:t>
      </w:r>
    </w:p>
    <w:p w14:paraId="6691F097" w14:textId="712649BA" w:rsidR="001D548B" w:rsidRPr="007E4D31" w:rsidRDefault="001D548B" w:rsidP="001D548B">
      <w:pPr>
        <w:pStyle w:val="ListParagraph"/>
        <w:numPr>
          <w:ilvl w:val="0"/>
          <w:numId w:val="11"/>
        </w:numPr>
        <w:pBdr>
          <w:top w:val="nil"/>
          <w:left w:val="nil"/>
          <w:bottom w:val="nil"/>
          <w:right w:val="nil"/>
          <w:between w:val="nil"/>
        </w:pBdr>
        <w:spacing w:after="0"/>
        <w:rPr>
          <w:color w:val="000000"/>
          <w:sz w:val="20"/>
          <w:szCs w:val="20"/>
        </w:rPr>
      </w:pPr>
      <w:r>
        <w:rPr>
          <w:color w:val="000000"/>
          <w:sz w:val="20"/>
          <w:szCs w:val="20"/>
        </w:rPr>
        <w:t>Embed graduated approach and OAP</w:t>
      </w:r>
    </w:p>
    <w:p w14:paraId="74189590" w14:textId="49AB2837" w:rsidR="00B33724" w:rsidRDefault="00B33724" w:rsidP="00B33724">
      <w:pPr>
        <w:pBdr>
          <w:top w:val="nil"/>
          <w:left w:val="nil"/>
          <w:bottom w:val="nil"/>
          <w:right w:val="nil"/>
          <w:between w:val="nil"/>
        </w:pBdr>
        <w:rPr>
          <w:sz w:val="20"/>
          <w:szCs w:val="20"/>
        </w:rPr>
      </w:pPr>
      <w:r>
        <w:rPr>
          <w:sz w:val="20"/>
          <w:szCs w:val="20"/>
        </w:rPr>
        <w:t>SAFEGUARDING</w:t>
      </w:r>
    </w:p>
    <w:p w14:paraId="12711E82" w14:textId="0072FF16" w:rsidR="00856727" w:rsidRDefault="00B33724" w:rsidP="00D35B41">
      <w:pPr>
        <w:pStyle w:val="ListParagraph"/>
        <w:numPr>
          <w:ilvl w:val="0"/>
          <w:numId w:val="6"/>
        </w:numPr>
        <w:pBdr>
          <w:top w:val="nil"/>
          <w:left w:val="nil"/>
          <w:bottom w:val="nil"/>
          <w:right w:val="nil"/>
          <w:between w:val="nil"/>
        </w:pBdr>
        <w:rPr>
          <w:sz w:val="20"/>
          <w:szCs w:val="20"/>
        </w:rPr>
      </w:pPr>
      <w:r>
        <w:rPr>
          <w:sz w:val="20"/>
          <w:szCs w:val="20"/>
        </w:rPr>
        <w:t>To create and maintain safeguarding schedule over the year to ensure compliance.</w:t>
      </w:r>
      <w:r w:rsidRPr="00B33724">
        <w:rPr>
          <w:sz w:val="20"/>
          <w:szCs w:val="20"/>
        </w:rPr>
        <w:t xml:space="preserve"> </w:t>
      </w:r>
    </w:p>
    <w:p w14:paraId="56B09BCC" w14:textId="0EF05B3C" w:rsidR="000C4C25" w:rsidRDefault="000C4C25" w:rsidP="00D35B41">
      <w:pPr>
        <w:pStyle w:val="ListParagraph"/>
        <w:numPr>
          <w:ilvl w:val="0"/>
          <w:numId w:val="6"/>
        </w:numPr>
        <w:pBdr>
          <w:top w:val="nil"/>
          <w:left w:val="nil"/>
          <w:bottom w:val="nil"/>
          <w:right w:val="nil"/>
          <w:between w:val="nil"/>
        </w:pBdr>
        <w:rPr>
          <w:sz w:val="20"/>
          <w:szCs w:val="20"/>
        </w:rPr>
      </w:pPr>
      <w:r>
        <w:rPr>
          <w:sz w:val="20"/>
          <w:szCs w:val="20"/>
        </w:rPr>
        <w:t>To ensure any A</w:t>
      </w:r>
      <w:r w:rsidR="00A86D9A">
        <w:rPr>
          <w:sz w:val="20"/>
          <w:szCs w:val="20"/>
        </w:rPr>
        <w:t xml:space="preserve">lternative </w:t>
      </w:r>
      <w:r>
        <w:rPr>
          <w:sz w:val="20"/>
          <w:szCs w:val="20"/>
        </w:rPr>
        <w:t>P</w:t>
      </w:r>
      <w:r w:rsidR="00A86D9A">
        <w:rPr>
          <w:sz w:val="20"/>
          <w:szCs w:val="20"/>
        </w:rPr>
        <w:t>rovision</w:t>
      </w:r>
      <w:r>
        <w:rPr>
          <w:sz w:val="20"/>
          <w:szCs w:val="20"/>
        </w:rPr>
        <w:t xml:space="preserve"> is subject to sufficient safeguarding checks</w:t>
      </w:r>
    </w:p>
    <w:p w14:paraId="2C3C2FDA" w14:textId="7382CD15" w:rsidR="007E4D31" w:rsidRDefault="007E4D31" w:rsidP="007E4D31">
      <w:pPr>
        <w:pBdr>
          <w:top w:val="nil"/>
          <w:left w:val="nil"/>
          <w:bottom w:val="nil"/>
          <w:right w:val="nil"/>
          <w:between w:val="nil"/>
        </w:pBdr>
        <w:rPr>
          <w:sz w:val="20"/>
          <w:szCs w:val="20"/>
        </w:rPr>
      </w:pPr>
      <w:r>
        <w:rPr>
          <w:sz w:val="20"/>
          <w:szCs w:val="20"/>
        </w:rPr>
        <w:t>CHRISTIAN DISTINCTIVENESS</w:t>
      </w:r>
    </w:p>
    <w:p w14:paraId="7C02A306" w14:textId="62CC12BE" w:rsidR="007E4D31" w:rsidRDefault="007E4D31" w:rsidP="007E4D31">
      <w:pPr>
        <w:pStyle w:val="ListParagraph"/>
        <w:numPr>
          <w:ilvl w:val="0"/>
          <w:numId w:val="116"/>
        </w:numPr>
        <w:pBdr>
          <w:top w:val="nil"/>
          <w:left w:val="nil"/>
          <w:bottom w:val="nil"/>
          <w:right w:val="nil"/>
          <w:between w:val="nil"/>
        </w:pBdr>
        <w:rPr>
          <w:sz w:val="20"/>
          <w:szCs w:val="20"/>
        </w:rPr>
      </w:pPr>
      <w:r>
        <w:rPr>
          <w:sz w:val="20"/>
          <w:szCs w:val="20"/>
        </w:rPr>
        <w:t>To continue work on courageous advocacy supporting children to understand how to support others in our community</w:t>
      </w:r>
    </w:p>
    <w:p w14:paraId="49F7EAA6" w14:textId="1B9A287B" w:rsidR="007E4D31" w:rsidRPr="007E4D31" w:rsidRDefault="007E4D31" w:rsidP="007E4D31">
      <w:pPr>
        <w:pStyle w:val="ListParagraph"/>
        <w:numPr>
          <w:ilvl w:val="0"/>
          <w:numId w:val="116"/>
        </w:numPr>
        <w:pBdr>
          <w:top w:val="nil"/>
          <w:left w:val="nil"/>
          <w:bottom w:val="nil"/>
          <w:right w:val="nil"/>
          <w:between w:val="nil"/>
        </w:pBdr>
        <w:rPr>
          <w:sz w:val="20"/>
          <w:szCs w:val="20"/>
        </w:rPr>
      </w:pPr>
      <w:r>
        <w:rPr>
          <w:sz w:val="20"/>
          <w:szCs w:val="20"/>
        </w:rPr>
        <w:t>To continue to raise the celebration of demonstrating Christian values outside of school</w:t>
      </w:r>
    </w:p>
    <w:sectPr w:rsidR="007E4D31" w:rsidRPr="007E4D31">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Play">
    <w:altName w:val="Calibri"/>
    <w:charset w:val="00"/>
    <w:family w:val="auto"/>
    <w:pitch w:val="default"/>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19FC"/>
    <w:multiLevelType w:val="hybridMultilevel"/>
    <w:tmpl w:val="0FC089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F2FBC"/>
    <w:multiLevelType w:val="hybridMultilevel"/>
    <w:tmpl w:val="19923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7C0FAC"/>
    <w:multiLevelType w:val="hybridMultilevel"/>
    <w:tmpl w:val="CF1AB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B478F4"/>
    <w:multiLevelType w:val="multilevel"/>
    <w:tmpl w:val="E83CD9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20F3096"/>
    <w:multiLevelType w:val="hybridMultilevel"/>
    <w:tmpl w:val="2AD6D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533240"/>
    <w:multiLevelType w:val="hybridMultilevel"/>
    <w:tmpl w:val="889A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7A12B8"/>
    <w:multiLevelType w:val="hybridMultilevel"/>
    <w:tmpl w:val="C2A490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39B742F"/>
    <w:multiLevelType w:val="hybridMultilevel"/>
    <w:tmpl w:val="0638E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3D64C7E"/>
    <w:multiLevelType w:val="hybridMultilevel"/>
    <w:tmpl w:val="72EA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42409A9"/>
    <w:multiLevelType w:val="multilevel"/>
    <w:tmpl w:val="88105E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5F11FF9"/>
    <w:multiLevelType w:val="hybridMultilevel"/>
    <w:tmpl w:val="AE103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B24CE3"/>
    <w:multiLevelType w:val="hybridMultilevel"/>
    <w:tmpl w:val="C4080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0BB13E2B"/>
    <w:multiLevelType w:val="hybridMultilevel"/>
    <w:tmpl w:val="96E2E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356C7A"/>
    <w:multiLevelType w:val="hybridMultilevel"/>
    <w:tmpl w:val="B5B21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885DFD"/>
    <w:multiLevelType w:val="hybridMultilevel"/>
    <w:tmpl w:val="3CE8F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9D0FEF"/>
    <w:multiLevelType w:val="hybridMultilevel"/>
    <w:tmpl w:val="F702B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FF42E5"/>
    <w:multiLevelType w:val="hybridMultilevel"/>
    <w:tmpl w:val="32740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1B727B"/>
    <w:multiLevelType w:val="hybridMultilevel"/>
    <w:tmpl w:val="3012A6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833EF1"/>
    <w:multiLevelType w:val="hybridMultilevel"/>
    <w:tmpl w:val="16F4C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79C5EEC"/>
    <w:multiLevelType w:val="hybridMultilevel"/>
    <w:tmpl w:val="BF5A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7A25CEC"/>
    <w:multiLevelType w:val="multilevel"/>
    <w:tmpl w:val="103AFD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17DC0E07"/>
    <w:multiLevelType w:val="hybridMultilevel"/>
    <w:tmpl w:val="69D6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8220C04"/>
    <w:multiLevelType w:val="hybridMultilevel"/>
    <w:tmpl w:val="2B2A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8B20E48"/>
    <w:multiLevelType w:val="hybridMultilevel"/>
    <w:tmpl w:val="12B4F2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18B46FE9"/>
    <w:multiLevelType w:val="hybridMultilevel"/>
    <w:tmpl w:val="1A84B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9C842C8"/>
    <w:multiLevelType w:val="hybridMultilevel"/>
    <w:tmpl w:val="6FCEC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9CD0A2D"/>
    <w:multiLevelType w:val="hybridMultilevel"/>
    <w:tmpl w:val="2C02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C117A09"/>
    <w:multiLevelType w:val="hybridMultilevel"/>
    <w:tmpl w:val="08DAE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D1B5ED9"/>
    <w:multiLevelType w:val="hybridMultilevel"/>
    <w:tmpl w:val="DA84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EFC69CD"/>
    <w:multiLevelType w:val="hybridMultilevel"/>
    <w:tmpl w:val="6CBCC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F246D12"/>
    <w:multiLevelType w:val="hybridMultilevel"/>
    <w:tmpl w:val="F0A6C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159194C"/>
    <w:multiLevelType w:val="hybridMultilevel"/>
    <w:tmpl w:val="5A5266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21B30957"/>
    <w:multiLevelType w:val="hybridMultilevel"/>
    <w:tmpl w:val="08E23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1CB12DF"/>
    <w:multiLevelType w:val="hybridMultilevel"/>
    <w:tmpl w:val="489CE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1DE7C73"/>
    <w:multiLevelType w:val="hybridMultilevel"/>
    <w:tmpl w:val="46B62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30650E8"/>
    <w:multiLevelType w:val="hybridMultilevel"/>
    <w:tmpl w:val="485EC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47D77DF"/>
    <w:multiLevelType w:val="hybridMultilevel"/>
    <w:tmpl w:val="D6D67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55F62C3"/>
    <w:multiLevelType w:val="hybridMultilevel"/>
    <w:tmpl w:val="219A5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6652A68"/>
    <w:multiLevelType w:val="hybridMultilevel"/>
    <w:tmpl w:val="5B16B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68F7DFE"/>
    <w:multiLevelType w:val="hybridMultilevel"/>
    <w:tmpl w:val="80B2A5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27B505B1"/>
    <w:multiLevelType w:val="hybridMultilevel"/>
    <w:tmpl w:val="706C8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7EB2E4D"/>
    <w:multiLevelType w:val="multilevel"/>
    <w:tmpl w:val="E1144044"/>
    <w:lvl w:ilvl="0">
      <w:start w:val="2"/>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42" w15:restartNumberingAfterBreak="0">
    <w:nsid w:val="284A4D79"/>
    <w:multiLevelType w:val="hybridMultilevel"/>
    <w:tmpl w:val="AF365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96F5426"/>
    <w:multiLevelType w:val="hybridMultilevel"/>
    <w:tmpl w:val="1DEA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B0509B6"/>
    <w:multiLevelType w:val="hybridMultilevel"/>
    <w:tmpl w:val="84705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BD24ECF"/>
    <w:multiLevelType w:val="multilevel"/>
    <w:tmpl w:val="34CAA70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2D1F4888"/>
    <w:multiLevelType w:val="hybridMultilevel"/>
    <w:tmpl w:val="892CD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E9C5B8C"/>
    <w:multiLevelType w:val="hybridMultilevel"/>
    <w:tmpl w:val="9402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F6337E3"/>
    <w:multiLevelType w:val="hybridMultilevel"/>
    <w:tmpl w:val="8E98F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F9803D7"/>
    <w:multiLevelType w:val="multilevel"/>
    <w:tmpl w:val="E332B6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302658E3"/>
    <w:multiLevelType w:val="hybridMultilevel"/>
    <w:tmpl w:val="70BAE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0795EF0"/>
    <w:multiLevelType w:val="hybridMultilevel"/>
    <w:tmpl w:val="40E8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0C41D12"/>
    <w:multiLevelType w:val="hybridMultilevel"/>
    <w:tmpl w:val="E3A0ED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30FF714C"/>
    <w:multiLevelType w:val="hybridMultilevel"/>
    <w:tmpl w:val="9D706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2477997"/>
    <w:multiLevelType w:val="hybridMultilevel"/>
    <w:tmpl w:val="CE6EC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2B86C00"/>
    <w:multiLevelType w:val="hybridMultilevel"/>
    <w:tmpl w:val="134EE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4086095"/>
    <w:multiLevelType w:val="hybridMultilevel"/>
    <w:tmpl w:val="B4C6C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44F73E2"/>
    <w:multiLevelType w:val="hybridMultilevel"/>
    <w:tmpl w:val="F926C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5C44D0B"/>
    <w:multiLevelType w:val="multilevel"/>
    <w:tmpl w:val="C2BE955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59" w15:restartNumberingAfterBreak="0">
    <w:nsid w:val="37BA150B"/>
    <w:multiLevelType w:val="hybridMultilevel"/>
    <w:tmpl w:val="17C6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7C665AD"/>
    <w:multiLevelType w:val="hybridMultilevel"/>
    <w:tmpl w:val="B74ED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8BD6509"/>
    <w:multiLevelType w:val="hybridMultilevel"/>
    <w:tmpl w:val="C43A6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9246B0F"/>
    <w:multiLevelType w:val="hybridMultilevel"/>
    <w:tmpl w:val="B58AE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9AA7608"/>
    <w:multiLevelType w:val="hybridMultilevel"/>
    <w:tmpl w:val="D042E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A2D12CC"/>
    <w:multiLevelType w:val="hybridMultilevel"/>
    <w:tmpl w:val="A91E6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AC37A75"/>
    <w:multiLevelType w:val="hybridMultilevel"/>
    <w:tmpl w:val="4522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B515C66"/>
    <w:multiLevelType w:val="hybridMultilevel"/>
    <w:tmpl w:val="06DEB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B9334B7"/>
    <w:multiLevelType w:val="hybridMultilevel"/>
    <w:tmpl w:val="1DF0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C4602A9"/>
    <w:multiLevelType w:val="hybridMultilevel"/>
    <w:tmpl w:val="772EA9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15:restartNumberingAfterBreak="0">
    <w:nsid w:val="3CDA2CBE"/>
    <w:multiLevelType w:val="hybridMultilevel"/>
    <w:tmpl w:val="3E00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D1F7E41"/>
    <w:multiLevelType w:val="hybridMultilevel"/>
    <w:tmpl w:val="896A3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EA33ACE"/>
    <w:multiLevelType w:val="hybridMultilevel"/>
    <w:tmpl w:val="734A6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1C9106A"/>
    <w:multiLevelType w:val="hybridMultilevel"/>
    <w:tmpl w:val="CBE6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2BE36F9"/>
    <w:multiLevelType w:val="hybridMultilevel"/>
    <w:tmpl w:val="2F4A9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3B11EC7"/>
    <w:multiLevelType w:val="hybridMultilevel"/>
    <w:tmpl w:val="DDB885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5" w15:restartNumberingAfterBreak="0">
    <w:nsid w:val="45906AB8"/>
    <w:multiLevelType w:val="multilevel"/>
    <w:tmpl w:val="A402627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6" w15:restartNumberingAfterBreak="0">
    <w:nsid w:val="487B4778"/>
    <w:multiLevelType w:val="hybridMultilevel"/>
    <w:tmpl w:val="CEE01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89F37BC"/>
    <w:multiLevelType w:val="hybridMultilevel"/>
    <w:tmpl w:val="C9289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9950D9A"/>
    <w:multiLevelType w:val="hybridMultilevel"/>
    <w:tmpl w:val="F174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9DC4FD1"/>
    <w:multiLevelType w:val="hybridMultilevel"/>
    <w:tmpl w:val="AF7EE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A1142CD"/>
    <w:multiLevelType w:val="hybridMultilevel"/>
    <w:tmpl w:val="C3DEB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AF737C5"/>
    <w:multiLevelType w:val="hybridMultilevel"/>
    <w:tmpl w:val="78FE3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BDE50F7"/>
    <w:multiLevelType w:val="multilevel"/>
    <w:tmpl w:val="C9E00B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4BF822DE"/>
    <w:multiLevelType w:val="hybridMultilevel"/>
    <w:tmpl w:val="A418D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C5A524D"/>
    <w:multiLevelType w:val="hybridMultilevel"/>
    <w:tmpl w:val="0FC8B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D877732"/>
    <w:multiLevelType w:val="hybridMultilevel"/>
    <w:tmpl w:val="1024A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1317897"/>
    <w:multiLevelType w:val="multilevel"/>
    <w:tmpl w:val="235022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51AA295A"/>
    <w:multiLevelType w:val="hybridMultilevel"/>
    <w:tmpl w:val="22EE5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21656F6"/>
    <w:multiLevelType w:val="multilevel"/>
    <w:tmpl w:val="ABC094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9" w15:restartNumberingAfterBreak="0">
    <w:nsid w:val="52373E70"/>
    <w:multiLevelType w:val="hybridMultilevel"/>
    <w:tmpl w:val="308CD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2887ED7"/>
    <w:multiLevelType w:val="hybridMultilevel"/>
    <w:tmpl w:val="C1E62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4737640"/>
    <w:multiLevelType w:val="hybridMultilevel"/>
    <w:tmpl w:val="92A8C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4AC1A3E"/>
    <w:multiLevelType w:val="hybridMultilevel"/>
    <w:tmpl w:val="F7FC3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6555451"/>
    <w:multiLevelType w:val="hybridMultilevel"/>
    <w:tmpl w:val="008A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70A565F"/>
    <w:multiLevelType w:val="hybridMultilevel"/>
    <w:tmpl w:val="A4A24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57731EB0"/>
    <w:multiLevelType w:val="hybridMultilevel"/>
    <w:tmpl w:val="130C1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8BD14D2"/>
    <w:multiLevelType w:val="hybridMultilevel"/>
    <w:tmpl w:val="072A4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59986F53"/>
    <w:multiLevelType w:val="hybridMultilevel"/>
    <w:tmpl w:val="9808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FC27029"/>
    <w:multiLevelType w:val="hybridMultilevel"/>
    <w:tmpl w:val="055CE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FDA09FA"/>
    <w:multiLevelType w:val="multilevel"/>
    <w:tmpl w:val="C572236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0" w15:restartNumberingAfterBreak="0">
    <w:nsid w:val="609871CA"/>
    <w:multiLevelType w:val="hybridMultilevel"/>
    <w:tmpl w:val="41EE9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1C87EEB"/>
    <w:multiLevelType w:val="hybridMultilevel"/>
    <w:tmpl w:val="9BF8F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47C3387"/>
    <w:multiLevelType w:val="hybridMultilevel"/>
    <w:tmpl w:val="39D04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6AA4B79"/>
    <w:multiLevelType w:val="hybridMultilevel"/>
    <w:tmpl w:val="41388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6C44703"/>
    <w:multiLevelType w:val="hybridMultilevel"/>
    <w:tmpl w:val="E34ECA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5" w15:restartNumberingAfterBreak="0">
    <w:nsid w:val="678D5995"/>
    <w:multiLevelType w:val="hybridMultilevel"/>
    <w:tmpl w:val="EA36C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8D34486"/>
    <w:multiLevelType w:val="hybridMultilevel"/>
    <w:tmpl w:val="F2FAE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69FE15FA"/>
    <w:multiLevelType w:val="hybridMultilevel"/>
    <w:tmpl w:val="7C52F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6C0E2D8D"/>
    <w:multiLevelType w:val="hybridMultilevel"/>
    <w:tmpl w:val="70060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CCC2C42"/>
    <w:multiLevelType w:val="hybridMultilevel"/>
    <w:tmpl w:val="52060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6E767B18"/>
    <w:multiLevelType w:val="hybridMultilevel"/>
    <w:tmpl w:val="3496B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EA74484"/>
    <w:multiLevelType w:val="hybridMultilevel"/>
    <w:tmpl w:val="9B8AA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FA01B8A"/>
    <w:multiLevelType w:val="hybridMultilevel"/>
    <w:tmpl w:val="E3A4A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6FC82345"/>
    <w:multiLevelType w:val="hybridMultilevel"/>
    <w:tmpl w:val="8B4428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4" w15:restartNumberingAfterBreak="0">
    <w:nsid w:val="743E3D3C"/>
    <w:multiLevelType w:val="hybridMultilevel"/>
    <w:tmpl w:val="D4880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7A415A8"/>
    <w:multiLevelType w:val="hybridMultilevel"/>
    <w:tmpl w:val="043E1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7ED0F3C"/>
    <w:multiLevelType w:val="hybridMultilevel"/>
    <w:tmpl w:val="40682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9A17A5E"/>
    <w:multiLevelType w:val="multilevel"/>
    <w:tmpl w:val="6C48801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8" w15:restartNumberingAfterBreak="0">
    <w:nsid w:val="7AEF7F93"/>
    <w:multiLevelType w:val="hybridMultilevel"/>
    <w:tmpl w:val="EFF07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B1B1ED4"/>
    <w:multiLevelType w:val="hybridMultilevel"/>
    <w:tmpl w:val="B16E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B344CDA"/>
    <w:multiLevelType w:val="hybridMultilevel"/>
    <w:tmpl w:val="FD847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C255DA9"/>
    <w:multiLevelType w:val="hybridMultilevel"/>
    <w:tmpl w:val="CF50E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7DEE5902"/>
    <w:multiLevelType w:val="hybridMultilevel"/>
    <w:tmpl w:val="9D5A1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7EB7194F"/>
    <w:multiLevelType w:val="hybridMultilevel"/>
    <w:tmpl w:val="57C6A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037428">
    <w:abstractNumId w:val="82"/>
  </w:num>
  <w:num w:numId="2" w16cid:durableId="533464584">
    <w:abstractNumId w:val="3"/>
  </w:num>
  <w:num w:numId="3" w16cid:durableId="854924631">
    <w:abstractNumId w:val="20"/>
  </w:num>
  <w:num w:numId="4" w16cid:durableId="2041200769">
    <w:abstractNumId w:val="75"/>
  </w:num>
  <w:num w:numId="5" w16cid:durableId="715082987">
    <w:abstractNumId w:val="102"/>
  </w:num>
  <w:num w:numId="6" w16cid:durableId="1707169972">
    <w:abstractNumId w:val="98"/>
  </w:num>
  <w:num w:numId="7" w16cid:durableId="1581677500">
    <w:abstractNumId w:val="0"/>
  </w:num>
  <w:num w:numId="8" w16cid:durableId="15423537">
    <w:abstractNumId w:val="21"/>
  </w:num>
  <w:num w:numId="9" w16cid:durableId="760369537">
    <w:abstractNumId w:val="97"/>
  </w:num>
  <w:num w:numId="10" w16cid:durableId="2078672476">
    <w:abstractNumId w:val="103"/>
  </w:num>
  <w:num w:numId="11" w16cid:durableId="1405834600">
    <w:abstractNumId w:val="2"/>
  </w:num>
  <w:num w:numId="12" w16cid:durableId="1488127165">
    <w:abstractNumId w:val="27"/>
  </w:num>
  <w:num w:numId="13" w16cid:durableId="622855251">
    <w:abstractNumId w:val="17"/>
  </w:num>
  <w:num w:numId="14" w16cid:durableId="1149901683">
    <w:abstractNumId w:val="49"/>
  </w:num>
  <w:num w:numId="15" w16cid:durableId="1095593008">
    <w:abstractNumId w:val="11"/>
  </w:num>
  <w:num w:numId="16" w16cid:durableId="213006740">
    <w:abstractNumId w:val="88"/>
  </w:num>
  <w:num w:numId="17" w16cid:durableId="440229259">
    <w:abstractNumId w:val="58"/>
  </w:num>
  <w:num w:numId="18" w16cid:durableId="895511699">
    <w:abstractNumId w:val="41"/>
  </w:num>
  <w:num w:numId="19" w16cid:durableId="1631813567">
    <w:abstractNumId w:val="55"/>
  </w:num>
  <w:num w:numId="20" w16cid:durableId="1021904846">
    <w:abstractNumId w:val="39"/>
  </w:num>
  <w:num w:numId="21" w16cid:durableId="1550531537">
    <w:abstractNumId w:val="109"/>
  </w:num>
  <w:num w:numId="22" w16cid:durableId="2004966047">
    <w:abstractNumId w:val="45"/>
  </w:num>
  <w:num w:numId="23" w16cid:durableId="288164941">
    <w:abstractNumId w:val="29"/>
  </w:num>
  <w:num w:numId="24" w16cid:durableId="1758405507">
    <w:abstractNumId w:val="86"/>
  </w:num>
  <w:num w:numId="25" w16cid:durableId="872614309">
    <w:abstractNumId w:val="117"/>
  </w:num>
  <w:num w:numId="26" w16cid:durableId="105850415">
    <w:abstractNumId w:val="62"/>
  </w:num>
  <w:num w:numId="27" w16cid:durableId="2048722455">
    <w:abstractNumId w:val="71"/>
  </w:num>
  <w:num w:numId="28" w16cid:durableId="787815957">
    <w:abstractNumId w:val="12"/>
  </w:num>
  <w:num w:numId="29" w16cid:durableId="62263391">
    <w:abstractNumId w:val="64"/>
  </w:num>
  <w:num w:numId="30" w16cid:durableId="647437971">
    <w:abstractNumId w:val="116"/>
  </w:num>
  <w:num w:numId="31" w16cid:durableId="1467552654">
    <w:abstractNumId w:val="79"/>
  </w:num>
  <w:num w:numId="32" w16cid:durableId="1720128832">
    <w:abstractNumId w:val="18"/>
  </w:num>
  <w:num w:numId="33" w16cid:durableId="805508463">
    <w:abstractNumId w:val="42"/>
  </w:num>
  <w:num w:numId="34" w16cid:durableId="1152528747">
    <w:abstractNumId w:val="19"/>
  </w:num>
  <w:num w:numId="35" w16cid:durableId="1611234666">
    <w:abstractNumId w:val="73"/>
  </w:num>
  <w:num w:numId="36" w16cid:durableId="265693796">
    <w:abstractNumId w:val="90"/>
  </w:num>
  <w:num w:numId="37" w16cid:durableId="729115207">
    <w:abstractNumId w:val="65"/>
  </w:num>
  <w:num w:numId="38" w16cid:durableId="221259913">
    <w:abstractNumId w:val="14"/>
  </w:num>
  <w:num w:numId="39" w16cid:durableId="1284651117">
    <w:abstractNumId w:val="123"/>
  </w:num>
  <w:num w:numId="40" w16cid:durableId="598681101">
    <w:abstractNumId w:val="112"/>
  </w:num>
  <w:num w:numId="41" w16cid:durableId="1020549395">
    <w:abstractNumId w:val="93"/>
  </w:num>
  <w:num w:numId="42" w16cid:durableId="1551917651">
    <w:abstractNumId w:val="59"/>
  </w:num>
  <w:num w:numId="43" w16cid:durableId="754863883">
    <w:abstractNumId w:val="7"/>
  </w:num>
  <w:num w:numId="44" w16cid:durableId="836653272">
    <w:abstractNumId w:val="80"/>
  </w:num>
  <w:num w:numId="45" w16cid:durableId="1948731567">
    <w:abstractNumId w:val="4"/>
  </w:num>
  <w:num w:numId="46" w16cid:durableId="479076751">
    <w:abstractNumId w:val="111"/>
  </w:num>
  <w:num w:numId="47" w16cid:durableId="1926038317">
    <w:abstractNumId w:val="113"/>
  </w:num>
  <w:num w:numId="48" w16cid:durableId="1443300102">
    <w:abstractNumId w:val="6"/>
  </w:num>
  <w:num w:numId="49" w16cid:durableId="2051343904">
    <w:abstractNumId w:val="74"/>
  </w:num>
  <w:num w:numId="50" w16cid:durableId="2011060022">
    <w:abstractNumId w:val="31"/>
  </w:num>
  <w:num w:numId="51" w16cid:durableId="666324492">
    <w:abstractNumId w:val="34"/>
  </w:num>
  <w:num w:numId="52" w16cid:durableId="282427341">
    <w:abstractNumId w:val="104"/>
  </w:num>
  <w:num w:numId="53" w16cid:durableId="2060661075">
    <w:abstractNumId w:val="68"/>
  </w:num>
  <w:num w:numId="54" w16cid:durableId="1660310392">
    <w:abstractNumId w:val="23"/>
  </w:num>
  <w:num w:numId="55" w16cid:durableId="1590381244">
    <w:abstractNumId w:val="46"/>
  </w:num>
  <w:num w:numId="56" w16cid:durableId="953832309">
    <w:abstractNumId w:val="77"/>
  </w:num>
  <w:num w:numId="57" w16cid:durableId="356200302">
    <w:abstractNumId w:val="32"/>
  </w:num>
  <w:num w:numId="58" w16cid:durableId="1491481387">
    <w:abstractNumId w:val="16"/>
  </w:num>
  <w:num w:numId="59" w16cid:durableId="37172264">
    <w:abstractNumId w:val="115"/>
  </w:num>
  <w:num w:numId="60" w16cid:durableId="1180436573">
    <w:abstractNumId w:val="52"/>
  </w:num>
  <w:num w:numId="61" w16cid:durableId="1194271271">
    <w:abstractNumId w:val="87"/>
  </w:num>
  <w:num w:numId="62" w16cid:durableId="1332414518">
    <w:abstractNumId w:val="1"/>
  </w:num>
  <w:num w:numId="63" w16cid:durableId="1510755258">
    <w:abstractNumId w:val="69"/>
  </w:num>
  <w:num w:numId="64" w16cid:durableId="1551644865">
    <w:abstractNumId w:val="81"/>
  </w:num>
  <w:num w:numId="65" w16cid:durableId="798916127">
    <w:abstractNumId w:val="57"/>
  </w:num>
  <w:num w:numId="66" w16cid:durableId="1475365820">
    <w:abstractNumId w:val="48"/>
  </w:num>
  <w:num w:numId="67" w16cid:durableId="2080711931">
    <w:abstractNumId w:val="36"/>
  </w:num>
  <w:num w:numId="68" w16cid:durableId="1499689382">
    <w:abstractNumId w:val="95"/>
  </w:num>
  <w:num w:numId="69" w16cid:durableId="1950550414">
    <w:abstractNumId w:val="121"/>
  </w:num>
  <w:num w:numId="70" w16cid:durableId="982658511">
    <w:abstractNumId w:val="110"/>
  </w:num>
  <w:num w:numId="71" w16cid:durableId="363558184">
    <w:abstractNumId w:val="91"/>
  </w:num>
  <w:num w:numId="72" w16cid:durableId="682126027">
    <w:abstractNumId w:val="96"/>
  </w:num>
  <w:num w:numId="73" w16cid:durableId="1645886611">
    <w:abstractNumId w:val="44"/>
  </w:num>
  <w:num w:numId="74" w16cid:durableId="1702045686">
    <w:abstractNumId w:val="63"/>
  </w:num>
  <w:num w:numId="75" w16cid:durableId="1242564971">
    <w:abstractNumId w:val="61"/>
  </w:num>
  <w:num w:numId="76" w16cid:durableId="1539512568">
    <w:abstractNumId w:val="119"/>
  </w:num>
  <w:num w:numId="77" w16cid:durableId="313342110">
    <w:abstractNumId w:val="26"/>
  </w:num>
  <w:num w:numId="78" w16cid:durableId="702512964">
    <w:abstractNumId w:val="24"/>
  </w:num>
  <w:num w:numId="79" w16cid:durableId="1126460230">
    <w:abstractNumId w:val="120"/>
  </w:num>
  <w:num w:numId="80" w16cid:durableId="585501791">
    <w:abstractNumId w:val="54"/>
  </w:num>
  <w:num w:numId="81" w16cid:durableId="1562668135">
    <w:abstractNumId w:val="8"/>
  </w:num>
  <w:num w:numId="82" w16cid:durableId="1922064213">
    <w:abstractNumId w:val="43"/>
  </w:num>
  <w:num w:numId="83" w16cid:durableId="1698307961">
    <w:abstractNumId w:val="22"/>
  </w:num>
  <w:num w:numId="84" w16cid:durableId="1471286237">
    <w:abstractNumId w:val="101"/>
  </w:num>
  <w:num w:numId="85" w16cid:durableId="2031949891">
    <w:abstractNumId w:val="5"/>
  </w:num>
  <w:num w:numId="86" w16cid:durableId="1978758937">
    <w:abstractNumId w:val="84"/>
  </w:num>
  <w:num w:numId="87" w16cid:durableId="232736087">
    <w:abstractNumId w:val="89"/>
  </w:num>
  <w:num w:numId="88" w16cid:durableId="807941897">
    <w:abstractNumId w:val="10"/>
  </w:num>
  <w:num w:numId="89" w16cid:durableId="1482693091">
    <w:abstractNumId w:val="72"/>
  </w:num>
  <w:num w:numId="90" w16cid:durableId="1122457384">
    <w:abstractNumId w:val="118"/>
  </w:num>
  <w:num w:numId="91" w16cid:durableId="761293153">
    <w:abstractNumId w:val="66"/>
  </w:num>
  <w:num w:numId="92" w16cid:durableId="1942637118">
    <w:abstractNumId w:val="15"/>
  </w:num>
  <w:num w:numId="93" w16cid:durableId="306016505">
    <w:abstractNumId w:val="122"/>
  </w:num>
  <w:num w:numId="94" w16cid:durableId="996884408">
    <w:abstractNumId w:val="50"/>
  </w:num>
  <w:num w:numId="95" w16cid:durableId="772089089">
    <w:abstractNumId w:val="85"/>
  </w:num>
  <w:num w:numId="96" w16cid:durableId="1324699332">
    <w:abstractNumId w:val="92"/>
  </w:num>
  <w:num w:numId="97" w16cid:durableId="125978770">
    <w:abstractNumId w:val="70"/>
  </w:num>
  <w:num w:numId="98" w16cid:durableId="1545630464">
    <w:abstractNumId w:val="38"/>
  </w:num>
  <w:num w:numId="99" w16cid:durableId="1408066701">
    <w:abstractNumId w:val="108"/>
  </w:num>
  <w:num w:numId="100" w16cid:durableId="473988805">
    <w:abstractNumId w:val="60"/>
  </w:num>
  <w:num w:numId="101" w16cid:durableId="959071511">
    <w:abstractNumId w:val="56"/>
  </w:num>
  <w:num w:numId="102" w16cid:durableId="2116292408">
    <w:abstractNumId w:val="35"/>
  </w:num>
  <w:num w:numId="103" w16cid:durableId="2088764205">
    <w:abstractNumId w:val="83"/>
  </w:num>
  <w:num w:numId="104" w16cid:durableId="389423405">
    <w:abstractNumId w:val="100"/>
  </w:num>
  <w:num w:numId="105" w16cid:durableId="1952084820">
    <w:abstractNumId w:val="76"/>
  </w:num>
  <w:num w:numId="106" w16cid:durableId="535847422">
    <w:abstractNumId w:val="25"/>
  </w:num>
  <w:num w:numId="107" w16cid:durableId="584456816">
    <w:abstractNumId w:val="28"/>
  </w:num>
  <w:num w:numId="108" w16cid:durableId="246887034">
    <w:abstractNumId w:val="33"/>
  </w:num>
  <w:num w:numId="109" w16cid:durableId="16171">
    <w:abstractNumId w:val="106"/>
  </w:num>
  <w:num w:numId="110" w16cid:durableId="21102753">
    <w:abstractNumId w:val="94"/>
  </w:num>
  <w:num w:numId="111" w16cid:durableId="1308513975">
    <w:abstractNumId w:val="37"/>
  </w:num>
  <w:num w:numId="112" w16cid:durableId="882980952">
    <w:abstractNumId w:val="53"/>
  </w:num>
  <w:num w:numId="113" w16cid:durableId="1915387683">
    <w:abstractNumId w:val="107"/>
  </w:num>
  <w:num w:numId="114" w16cid:durableId="1090076581">
    <w:abstractNumId w:val="47"/>
  </w:num>
  <w:num w:numId="115" w16cid:durableId="1721859051">
    <w:abstractNumId w:val="40"/>
  </w:num>
  <w:num w:numId="116" w16cid:durableId="1897357021">
    <w:abstractNumId w:val="13"/>
  </w:num>
  <w:num w:numId="117" w16cid:durableId="711881356">
    <w:abstractNumId w:val="9"/>
  </w:num>
  <w:num w:numId="118" w16cid:durableId="1674062976">
    <w:abstractNumId w:val="114"/>
  </w:num>
  <w:num w:numId="119" w16cid:durableId="1625884362">
    <w:abstractNumId w:val="99"/>
  </w:num>
  <w:num w:numId="120" w16cid:durableId="1445272029">
    <w:abstractNumId w:val="67"/>
  </w:num>
  <w:num w:numId="121" w16cid:durableId="408189305">
    <w:abstractNumId w:val="105"/>
  </w:num>
  <w:num w:numId="122" w16cid:durableId="1745489881">
    <w:abstractNumId w:val="30"/>
  </w:num>
  <w:num w:numId="123" w16cid:durableId="302731880">
    <w:abstractNumId w:val="51"/>
  </w:num>
  <w:num w:numId="124" w16cid:durableId="634138862">
    <w:abstractNumId w:val="78"/>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727"/>
    <w:rsid w:val="00034086"/>
    <w:rsid w:val="00070CF2"/>
    <w:rsid w:val="000754FC"/>
    <w:rsid w:val="000848E3"/>
    <w:rsid w:val="000B6F53"/>
    <w:rsid w:val="000C4C25"/>
    <w:rsid w:val="000F0597"/>
    <w:rsid w:val="000F6AAB"/>
    <w:rsid w:val="00114435"/>
    <w:rsid w:val="00135B61"/>
    <w:rsid w:val="001D548B"/>
    <w:rsid w:val="001E1026"/>
    <w:rsid w:val="001E399F"/>
    <w:rsid w:val="001F4250"/>
    <w:rsid w:val="002100F0"/>
    <w:rsid w:val="002344D6"/>
    <w:rsid w:val="00241361"/>
    <w:rsid w:val="00245D4E"/>
    <w:rsid w:val="00274925"/>
    <w:rsid w:val="002A35A4"/>
    <w:rsid w:val="002B14F8"/>
    <w:rsid w:val="002D2286"/>
    <w:rsid w:val="002D2D7D"/>
    <w:rsid w:val="00324ABD"/>
    <w:rsid w:val="003773FB"/>
    <w:rsid w:val="003A6E1B"/>
    <w:rsid w:val="003B7D9A"/>
    <w:rsid w:val="003E658C"/>
    <w:rsid w:val="003E73B7"/>
    <w:rsid w:val="003F1AD9"/>
    <w:rsid w:val="00401C86"/>
    <w:rsid w:val="00406D64"/>
    <w:rsid w:val="00410848"/>
    <w:rsid w:val="0041103F"/>
    <w:rsid w:val="004359FD"/>
    <w:rsid w:val="00446F6F"/>
    <w:rsid w:val="00451E5B"/>
    <w:rsid w:val="004724FA"/>
    <w:rsid w:val="00504AB8"/>
    <w:rsid w:val="00510415"/>
    <w:rsid w:val="005222D8"/>
    <w:rsid w:val="0053621C"/>
    <w:rsid w:val="00547DF9"/>
    <w:rsid w:val="0055244B"/>
    <w:rsid w:val="005647D4"/>
    <w:rsid w:val="005733A5"/>
    <w:rsid w:val="005761EC"/>
    <w:rsid w:val="0057641F"/>
    <w:rsid w:val="005B0FB5"/>
    <w:rsid w:val="005C0326"/>
    <w:rsid w:val="005C43DD"/>
    <w:rsid w:val="005C7E1B"/>
    <w:rsid w:val="00620C71"/>
    <w:rsid w:val="00631193"/>
    <w:rsid w:val="00662CB7"/>
    <w:rsid w:val="006800C8"/>
    <w:rsid w:val="00693B83"/>
    <w:rsid w:val="006E3C32"/>
    <w:rsid w:val="007130ED"/>
    <w:rsid w:val="00723B30"/>
    <w:rsid w:val="00742416"/>
    <w:rsid w:val="007E4D31"/>
    <w:rsid w:val="007E584A"/>
    <w:rsid w:val="007E6827"/>
    <w:rsid w:val="007E7DCF"/>
    <w:rsid w:val="0083704E"/>
    <w:rsid w:val="00855134"/>
    <w:rsid w:val="00856727"/>
    <w:rsid w:val="008B7FFC"/>
    <w:rsid w:val="008C01EF"/>
    <w:rsid w:val="008C130A"/>
    <w:rsid w:val="008C229A"/>
    <w:rsid w:val="008C365E"/>
    <w:rsid w:val="008E4B59"/>
    <w:rsid w:val="008F24CA"/>
    <w:rsid w:val="008F3B86"/>
    <w:rsid w:val="0091249F"/>
    <w:rsid w:val="00921C01"/>
    <w:rsid w:val="00936A96"/>
    <w:rsid w:val="009406FC"/>
    <w:rsid w:val="00941A84"/>
    <w:rsid w:val="0094429C"/>
    <w:rsid w:val="00992EC1"/>
    <w:rsid w:val="009C5A13"/>
    <w:rsid w:val="00A07C39"/>
    <w:rsid w:val="00A26F1B"/>
    <w:rsid w:val="00A3050A"/>
    <w:rsid w:val="00A50268"/>
    <w:rsid w:val="00A5144D"/>
    <w:rsid w:val="00A52FE2"/>
    <w:rsid w:val="00A86D9A"/>
    <w:rsid w:val="00AA386A"/>
    <w:rsid w:val="00AA3AAC"/>
    <w:rsid w:val="00AC0B08"/>
    <w:rsid w:val="00B21A8B"/>
    <w:rsid w:val="00B326A9"/>
    <w:rsid w:val="00B33724"/>
    <w:rsid w:val="00B449CB"/>
    <w:rsid w:val="00B52A8E"/>
    <w:rsid w:val="00BA2F25"/>
    <w:rsid w:val="00BB0689"/>
    <w:rsid w:val="00BB1124"/>
    <w:rsid w:val="00BC549E"/>
    <w:rsid w:val="00BE1FE2"/>
    <w:rsid w:val="00C066F0"/>
    <w:rsid w:val="00C441FC"/>
    <w:rsid w:val="00C4770A"/>
    <w:rsid w:val="00C7211E"/>
    <w:rsid w:val="00C821FA"/>
    <w:rsid w:val="00C96045"/>
    <w:rsid w:val="00C962B7"/>
    <w:rsid w:val="00CA6403"/>
    <w:rsid w:val="00CE0755"/>
    <w:rsid w:val="00D35B41"/>
    <w:rsid w:val="00D433D7"/>
    <w:rsid w:val="00D55FC3"/>
    <w:rsid w:val="00DB2BF1"/>
    <w:rsid w:val="00DC2098"/>
    <w:rsid w:val="00DD737C"/>
    <w:rsid w:val="00E24235"/>
    <w:rsid w:val="00E40F64"/>
    <w:rsid w:val="00E42901"/>
    <w:rsid w:val="00E435CE"/>
    <w:rsid w:val="00E70069"/>
    <w:rsid w:val="00EA1B15"/>
    <w:rsid w:val="00EA326E"/>
    <w:rsid w:val="00EA51FD"/>
    <w:rsid w:val="00EC5338"/>
    <w:rsid w:val="00F11ED3"/>
    <w:rsid w:val="00F3214C"/>
    <w:rsid w:val="00F60BF0"/>
    <w:rsid w:val="00F632B1"/>
    <w:rsid w:val="00F85AF6"/>
    <w:rsid w:val="00F949C1"/>
    <w:rsid w:val="00FA6986"/>
    <w:rsid w:val="00FB10E2"/>
    <w:rsid w:val="00FB6AE5"/>
    <w:rsid w:val="00FD4E16"/>
    <w:rsid w:val="00FF7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58069"/>
  <w15:docId w15:val="{990648BE-A49B-495B-949E-FC7051B03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ED76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6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6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ED76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76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76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76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76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76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76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76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76D6"/>
    <w:rPr>
      <w:rFonts w:eastAsiaTheme="majorEastAsia" w:cstheme="majorBidi"/>
      <w:color w:val="272727" w:themeColor="text1" w:themeTint="D8"/>
    </w:rPr>
  </w:style>
  <w:style w:type="character" w:customStyle="1" w:styleId="TitleChar">
    <w:name w:val="Title Char"/>
    <w:basedOn w:val="DefaultParagraphFont"/>
    <w:link w:val="Title"/>
    <w:uiPriority w:val="10"/>
    <w:rsid w:val="00ED76D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ED76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6D6"/>
    <w:pPr>
      <w:spacing w:before="160"/>
      <w:jc w:val="center"/>
    </w:pPr>
    <w:rPr>
      <w:i/>
      <w:iCs/>
      <w:color w:val="404040" w:themeColor="text1" w:themeTint="BF"/>
    </w:rPr>
  </w:style>
  <w:style w:type="character" w:customStyle="1" w:styleId="QuoteChar">
    <w:name w:val="Quote Char"/>
    <w:basedOn w:val="DefaultParagraphFont"/>
    <w:link w:val="Quote"/>
    <w:uiPriority w:val="29"/>
    <w:rsid w:val="00ED76D6"/>
    <w:rPr>
      <w:i/>
      <w:iCs/>
      <w:color w:val="404040" w:themeColor="text1" w:themeTint="BF"/>
    </w:rPr>
  </w:style>
  <w:style w:type="paragraph" w:styleId="ListParagraph">
    <w:name w:val="List Paragraph"/>
    <w:basedOn w:val="Normal"/>
    <w:uiPriority w:val="34"/>
    <w:qFormat/>
    <w:rsid w:val="00ED76D6"/>
    <w:pPr>
      <w:ind w:left="720"/>
      <w:contextualSpacing/>
    </w:pPr>
  </w:style>
  <w:style w:type="character" w:styleId="IntenseEmphasis">
    <w:name w:val="Intense Emphasis"/>
    <w:basedOn w:val="DefaultParagraphFont"/>
    <w:uiPriority w:val="21"/>
    <w:qFormat/>
    <w:rsid w:val="00ED76D6"/>
    <w:rPr>
      <w:i/>
      <w:iCs/>
      <w:color w:val="0F4761" w:themeColor="accent1" w:themeShade="BF"/>
    </w:rPr>
  </w:style>
  <w:style w:type="paragraph" w:styleId="IntenseQuote">
    <w:name w:val="Intense Quote"/>
    <w:basedOn w:val="Normal"/>
    <w:next w:val="Normal"/>
    <w:link w:val="IntenseQuoteChar"/>
    <w:uiPriority w:val="30"/>
    <w:qFormat/>
    <w:rsid w:val="00ED76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76D6"/>
    <w:rPr>
      <w:i/>
      <w:iCs/>
      <w:color w:val="0F4761" w:themeColor="accent1" w:themeShade="BF"/>
    </w:rPr>
  </w:style>
  <w:style w:type="character" w:styleId="IntenseReference">
    <w:name w:val="Intense Reference"/>
    <w:basedOn w:val="DefaultParagraphFont"/>
    <w:uiPriority w:val="32"/>
    <w:qFormat/>
    <w:rsid w:val="00ED76D6"/>
    <w:rPr>
      <w:b/>
      <w:bCs/>
      <w:smallCaps/>
      <w:color w:val="0F4761" w:themeColor="accent1" w:themeShade="BF"/>
      <w:spacing w:val="5"/>
    </w:rPr>
  </w:style>
  <w:style w:type="table" w:styleId="TableGrid">
    <w:name w:val="Table Grid"/>
    <w:basedOn w:val="TableNormal"/>
    <w:uiPriority w:val="39"/>
    <w:rsid w:val="00791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6E023C"/>
    <w:pPr>
      <w:spacing w:after="0" w:line="240" w:lineRule="auto"/>
    </w:pPr>
    <w:rPr>
      <w:rFonts w:ascii="Helvetica" w:hAnsi="Helvetica" w:cs="Times New Roman"/>
      <w:color w:val="000000"/>
      <w:sz w:val="18"/>
      <w:szCs w:val="18"/>
    </w:rPr>
  </w:style>
  <w:style w:type="character" w:customStyle="1" w:styleId="s1">
    <w:name w:val="s1"/>
    <w:basedOn w:val="DefaultParagraphFont"/>
    <w:rsid w:val="006E023C"/>
    <w:rPr>
      <w:rFonts w:ascii="Helvetica" w:hAnsi="Helvetica" w:hint="default"/>
      <w:b w:val="0"/>
      <w:bCs w:val="0"/>
      <w:i w:val="0"/>
      <w:iCs w:val="0"/>
      <w:sz w:val="18"/>
      <w:szCs w:val="18"/>
    </w:r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character" w:styleId="Emphasis">
    <w:name w:val="Emphasis"/>
    <w:basedOn w:val="DefaultParagraphFont"/>
    <w:uiPriority w:val="20"/>
    <w:qFormat/>
    <w:rsid w:val="008C130A"/>
    <w:rPr>
      <w:i/>
      <w:iCs/>
    </w:rPr>
  </w:style>
  <w:style w:type="character" w:styleId="Hyperlink">
    <w:name w:val="Hyperlink"/>
    <w:basedOn w:val="DefaultParagraphFont"/>
    <w:uiPriority w:val="99"/>
    <w:semiHidden/>
    <w:unhideWhenUsed/>
    <w:rsid w:val="00B21A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421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4ZgxqjbrGR438oDP8pWT0Oj8pw==">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464</Words>
  <Characters>2648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Marchwood Church Of England Infant School</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Atkins</dc:creator>
  <cp:lastModifiedBy>Sally Atkins</cp:lastModifiedBy>
  <cp:revision>4</cp:revision>
  <dcterms:created xsi:type="dcterms:W3CDTF">2026-09-10T07:28:00Z</dcterms:created>
  <dcterms:modified xsi:type="dcterms:W3CDTF">2026-09-10T07:30:00Z</dcterms:modified>
</cp:coreProperties>
</file>